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D9" w:rsidRPr="0067179F" w:rsidRDefault="00180BEB">
      <w:pPr>
        <w:pStyle w:val="a7"/>
        <w:widowControl/>
        <w:spacing w:before="180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67179F">
        <w:rPr>
          <w:rFonts w:ascii="標楷體" w:eastAsia="標楷體" w:hAnsi="標楷體" w:cs="新細明體"/>
          <w:b/>
          <w:kern w:val="0"/>
          <w:sz w:val="32"/>
          <w:szCs w:val="32"/>
        </w:rPr>
        <w:t>國立臺東大學附屬特殊教育學校教師公開授課實施辦法</w:t>
      </w:r>
    </w:p>
    <w:p w:rsidR="008B7FD9" w:rsidRPr="0067179F" w:rsidRDefault="00180BEB" w:rsidP="00FA4DCF">
      <w:pPr>
        <w:pStyle w:val="a7"/>
        <w:widowControl/>
        <w:spacing w:before="180" w:line="0" w:lineRule="atLeast"/>
        <w:jc w:val="right"/>
        <w:rPr>
          <w:rFonts w:ascii="標楷體" w:eastAsia="標楷體" w:hAnsi="標楷體" w:cs="新細明體"/>
          <w:kern w:val="0"/>
          <w:sz w:val="16"/>
          <w:szCs w:val="16"/>
        </w:rPr>
      </w:pPr>
      <w:r w:rsidRPr="0067179F">
        <w:rPr>
          <w:rFonts w:ascii="標楷體" w:eastAsia="標楷體" w:hAnsi="標楷體" w:cs="新細明體"/>
          <w:kern w:val="0"/>
          <w:sz w:val="16"/>
          <w:szCs w:val="16"/>
        </w:rPr>
        <w:t>中華民國108年9月25日經課程發展委員會討論通過</w:t>
      </w:r>
    </w:p>
    <w:p w:rsidR="008B7FD9" w:rsidRPr="0067179F" w:rsidRDefault="00180BEB" w:rsidP="00FA4DCF">
      <w:pPr>
        <w:pStyle w:val="a7"/>
        <w:widowControl/>
        <w:spacing w:before="180" w:line="0" w:lineRule="atLeast"/>
        <w:jc w:val="right"/>
        <w:rPr>
          <w:rFonts w:ascii="標楷體" w:eastAsia="標楷體" w:hAnsi="標楷體" w:cs="新細明體"/>
          <w:kern w:val="0"/>
          <w:sz w:val="16"/>
          <w:szCs w:val="16"/>
        </w:rPr>
      </w:pPr>
      <w:r w:rsidRPr="0067179F">
        <w:rPr>
          <w:rFonts w:ascii="標楷體" w:eastAsia="標楷體" w:hAnsi="標楷體" w:cs="新細明體"/>
          <w:kern w:val="0"/>
          <w:sz w:val="16"/>
          <w:szCs w:val="16"/>
        </w:rPr>
        <w:t>中華民國109年11月30日經課程發展委員會討論通過</w:t>
      </w:r>
    </w:p>
    <w:p w:rsidR="008B7FD9" w:rsidRPr="0067179F" w:rsidRDefault="008B7FD9" w:rsidP="00FA4DCF">
      <w:pPr>
        <w:pStyle w:val="a7"/>
        <w:widowControl/>
        <w:spacing w:before="180" w:line="0" w:lineRule="atLeast"/>
        <w:jc w:val="right"/>
        <w:rPr>
          <w:rFonts w:ascii="標楷體" w:eastAsia="標楷體" w:hAnsi="標楷體" w:cs="新細明體"/>
          <w:kern w:val="0"/>
          <w:sz w:val="16"/>
          <w:szCs w:val="16"/>
        </w:rPr>
      </w:pPr>
    </w:p>
    <w:p w:rsidR="008B7FD9" w:rsidRPr="0067179F" w:rsidRDefault="00180BEB">
      <w:pPr>
        <w:pStyle w:val="ac"/>
        <w:widowControl/>
        <w:numPr>
          <w:ilvl w:val="0"/>
          <w:numId w:val="1"/>
        </w:numPr>
        <w:spacing w:before="180"/>
        <w:ind w:firstLine="0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實施依據：</w:t>
      </w:r>
    </w:p>
    <w:p w:rsidR="008B7FD9" w:rsidRPr="0067179F" w:rsidRDefault="00180BEB">
      <w:pPr>
        <w:pStyle w:val="ac"/>
        <w:numPr>
          <w:ilvl w:val="0"/>
          <w:numId w:val="2"/>
        </w:numPr>
        <w:spacing w:before="180"/>
        <w:ind w:left="1134" w:hanging="283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依教育部「十二年國民基本教育課程綱要總綱」（以下簡稱「總綱」）辦理。</w:t>
      </w:r>
    </w:p>
    <w:p w:rsidR="008B7FD9" w:rsidRPr="0067179F" w:rsidRDefault="00180BEB">
      <w:pPr>
        <w:pStyle w:val="ac"/>
        <w:numPr>
          <w:ilvl w:val="0"/>
          <w:numId w:val="2"/>
        </w:numPr>
        <w:spacing w:before="180"/>
        <w:ind w:left="1134" w:hanging="283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依「高級中等學校校長及教師公開授課參考原則」辦理。</w:t>
      </w:r>
    </w:p>
    <w:p w:rsidR="008B7FD9" w:rsidRPr="0067179F" w:rsidRDefault="00180BEB">
      <w:pPr>
        <w:pStyle w:val="ac"/>
        <w:widowControl/>
        <w:spacing w:before="180"/>
        <w:ind w:left="960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二、實施目標：</w:t>
      </w:r>
    </w:p>
    <w:p w:rsidR="008B7FD9" w:rsidRPr="0067179F" w:rsidRDefault="00180BEB">
      <w:pPr>
        <w:pStyle w:val="ac"/>
        <w:numPr>
          <w:ilvl w:val="0"/>
          <w:numId w:val="3"/>
        </w:numPr>
        <w:spacing w:before="180"/>
        <w:ind w:left="1361" w:hanging="567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 xml:space="preserve">落實十二年國教課程與教學相關方案，活化教師教學内涵，提升教師教學績效及提高教學品質。 </w:t>
      </w:r>
    </w:p>
    <w:p w:rsidR="008B7FD9" w:rsidRPr="0067179F" w:rsidRDefault="00180BEB">
      <w:pPr>
        <w:pStyle w:val="ac"/>
        <w:numPr>
          <w:ilvl w:val="0"/>
          <w:numId w:val="3"/>
        </w:numPr>
        <w:spacing w:before="180"/>
        <w:ind w:left="1361" w:hanging="567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 xml:space="preserve">藉由公開授課研究會，精研教學理論(教學原理、策略、技巧)，厚植教材教法、多元評量及補救教學能力。 </w:t>
      </w:r>
    </w:p>
    <w:p w:rsidR="008B7FD9" w:rsidRPr="0067179F" w:rsidRDefault="00180BEB">
      <w:pPr>
        <w:pStyle w:val="ac"/>
        <w:numPr>
          <w:ilvl w:val="0"/>
          <w:numId w:val="3"/>
        </w:numPr>
        <w:spacing w:before="180"/>
        <w:ind w:left="1361" w:hanging="567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 xml:space="preserve">經由公開授課及課堂提案討論，教師彼此切磋教學方法、觀摩班級經營，形成教師同僚專業社群，增進教師教學知能。 </w:t>
      </w:r>
    </w:p>
    <w:p w:rsidR="008B7FD9" w:rsidRPr="0067179F" w:rsidRDefault="00180BEB">
      <w:pPr>
        <w:pStyle w:val="ac"/>
        <w:numPr>
          <w:ilvl w:val="0"/>
          <w:numId w:val="3"/>
        </w:numPr>
        <w:spacing w:before="180"/>
        <w:ind w:left="1361" w:hanging="567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激勵教學典範學習，落實專業對話，深化教師專業內涵，提升教學品質改善。</w:t>
      </w:r>
    </w:p>
    <w:p w:rsidR="008B7FD9" w:rsidRPr="0067179F" w:rsidRDefault="00180BEB">
      <w:pPr>
        <w:pStyle w:val="ac"/>
        <w:widowControl/>
        <w:spacing w:before="180"/>
        <w:ind w:left="960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三、實施對象：</w:t>
      </w:r>
    </w:p>
    <w:p w:rsidR="008B7FD9" w:rsidRPr="0067179F" w:rsidRDefault="00180BEB">
      <w:pPr>
        <w:pStyle w:val="ac"/>
        <w:widowControl/>
        <w:tabs>
          <w:tab w:val="left" w:pos="1718"/>
        </w:tabs>
        <w:spacing w:before="180"/>
        <w:ind w:left="794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(一)應進行公開授課之人員（以下簡稱授課人員）如下：</w:t>
      </w:r>
    </w:p>
    <w:p w:rsidR="008B7FD9" w:rsidRPr="0067179F" w:rsidRDefault="00180BEB">
      <w:pPr>
        <w:pStyle w:val="a7"/>
        <w:widowControl/>
        <w:spacing w:before="180"/>
        <w:ind w:left="1191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1.本校現任校長、現職專任教師及專業及技術教師。</w:t>
      </w:r>
    </w:p>
    <w:p w:rsidR="008B7FD9" w:rsidRPr="0067179F" w:rsidRDefault="00180BEB">
      <w:pPr>
        <w:pStyle w:val="a7"/>
        <w:widowControl/>
        <w:spacing w:before="180"/>
        <w:ind w:left="1191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2.本校聘期為三個月以上之代課、代理教師。</w:t>
      </w:r>
    </w:p>
    <w:p w:rsidR="008B7FD9" w:rsidRPr="0067179F" w:rsidRDefault="00180BEB">
      <w:pPr>
        <w:pStyle w:val="ac"/>
        <w:widowControl/>
        <w:spacing w:before="180"/>
        <w:ind w:left="794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lastRenderedPageBreak/>
        <w:t>(二)下列人員有意願公開授課者，視同授課人員：</w:t>
      </w:r>
    </w:p>
    <w:p w:rsidR="008B7FD9" w:rsidRPr="0067179F" w:rsidRDefault="00180BEB">
      <w:pPr>
        <w:pStyle w:val="ac"/>
        <w:widowControl/>
        <w:spacing w:before="180"/>
        <w:ind w:left="1191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1.本校兼任教師。</w:t>
      </w:r>
    </w:p>
    <w:p w:rsidR="008B7FD9" w:rsidRPr="0067179F" w:rsidRDefault="00180BEB">
      <w:pPr>
        <w:pStyle w:val="ac"/>
        <w:widowControl/>
        <w:spacing w:before="180"/>
        <w:ind w:left="1191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2.本校聘期未達三個月之代課、代理教師。</w:t>
      </w:r>
    </w:p>
    <w:p w:rsidR="008B7FD9" w:rsidRPr="0067179F" w:rsidRDefault="00180BEB">
      <w:pPr>
        <w:pStyle w:val="ac"/>
        <w:widowControl/>
        <w:spacing w:before="180"/>
        <w:ind w:left="960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四、公開授課之實施方式如下：</w:t>
      </w:r>
    </w:p>
    <w:p w:rsidR="008B7FD9" w:rsidRPr="0067179F" w:rsidRDefault="00180BEB">
      <w:pPr>
        <w:pStyle w:val="ac"/>
        <w:numPr>
          <w:ilvl w:val="0"/>
          <w:numId w:val="4"/>
        </w:numPr>
        <w:spacing w:before="180"/>
        <w:ind w:firstLine="0"/>
        <w:jc w:val="left"/>
      </w:pPr>
      <w:r w:rsidRPr="0067179F">
        <w:rPr>
          <w:rFonts w:ascii="標楷體" w:eastAsia="標楷體" w:hAnsi="標楷體" w:cs="新細明體"/>
          <w:kern w:val="0"/>
          <w:szCs w:val="24"/>
        </w:rPr>
        <w:t>108課綱實施班級教師每學年至少公開授課一次，每次以一節為原則，並得視課程需要增加節數。</w:t>
      </w:r>
    </w:p>
    <w:p w:rsidR="008B7FD9" w:rsidRPr="0067179F" w:rsidRDefault="00180BEB">
      <w:pPr>
        <w:pStyle w:val="ac"/>
        <w:numPr>
          <w:ilvl w:val="0"/>
          <w:numId w:val="4"/>
        </w:numPr>
        <w:spacing w:before="180"/>
        <w:ind w:firstLine="0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公開授課內容，應包括課前說明、教學觀察及專業回饋；必要時，得增加共同備課及專業成長計畫。</w:t>
      </w:r>
    </w:p>
    <w:p w:rsidR="008B7FD9" w:rsidRPr="0067179F" w:rsidRDefault="00180BEB">
      <w:pPr>
        <w:pStyle w:val="ac"/>
        <w:numPr>
          <w:ilvl w:val="0"/>
          <w:numId w:val="4"/>
        </w:numPr>
        <w:spacing w:before="180"/>
        <w:ind w:firstLine="0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公開授課時，應至少由一位校內教師擔任教學觀察者；並得視需要邀請校外專家學者，觀察其課程設計與教學、班級經營與輔導，進行專業回饋。</w:t>
      </w:r>
    </w:p>
    <w:p w:rsidR="008B7FD9" w:rsidRPr="0067179F" w:rsidRDefault="00180BEB">
      <w:pPr>
        <w:pStyle w:val="ac"/>
        <w:numPr>
          <w:ilvl w:val="0"/>
          <w:numId w:val="4"/>
        </w:numPr>
        <w:spacing w:before="180"/>
        <w:ind w:firstLine="0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公開授課內容，應由學校教學研究會或教師專業社群討論決定，經教務處彙整，並陳校長核定後實施；其資訊應於每學期開學一個月內公告於學校網站。</w:t>
      </w:r>
    </w:p>
    <w:p w:rsidR="008B7FD9" w:rsidRPr="0067179F" w:rsidRDefault="00180BEB">
      <w:pPr>
        <w:pStyle w:val="ac"/>
        <w:numPr>
          <w:ilvl w:val="0"/>
          <w:numId w:val="4"/>
        </w:numPr>
        <w:spacing w:before="180"/>
        <w:ind w:firstLine="0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授課人員經學校同意於非原授課班級進行公開授課，原授課教師須參與共同備課，並於該堂課與授課人員進行協同教學。</w:t>
      </w:r>
    </w:p>
    <w:p w:rsidR="008B7FD9" w:rsidRPr="0067179F" w:rsidRDefault="00180BEB">
      <w:pPr>
        <w:pStyle w:val="ac"/>
        <w:numPr>
          <w:ilvl w:val="0"/>
          <w:numId w:val="4"/>
        </w:numPr>
        <w:spacing w:before="180"/>
        <w:ind w:firstLine="0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公開觀課應包含下列步驟：</w:t>
      </w:r>
    </w:p>
    <w:p w:rsidR="008B7FD9" w:rsidRPr="0067179F" w:rsidRDefault="00180BEB">
      <w:pPr>
        <w:pStyle w:val="ac"/>
        <w:spacing w:before="180"/>
        <w:ind w:left="1587" w:hanging="283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1.校內共同備課(必要時得增加此步驟)：同教師專業學習社群之教師共同為此授課單元共同備課討論，並做成備課紀錄。</w:t>
      </w:r>
    </w:p>
    <w:p w:rsidR="008B7FD9" w:rsidRPr="0067179F" w:rsidRDefault="00180BEB">
      <w:pPr>
        <w:pStyle w:val="ac"/>
        <w:spacing w:before="180"/>
        <w:ind w:left="1587" w:hanging="283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2.說課：簡要說明觀課課堂之教學單元，對於觀課者應有之態度及觀察內容作簡要說明，並分配觀察對象。</w:t>
      </w:r>
    </w:p>
    <w:p w:rsidR="008B7FD9" w:rsidRPr="0067179F" w:rsidRDefault="00180BEB">
      <w:pPr>
        <w:pStyle w:val="ac"/>
        <w:spacing w:before="180"/>
        <w:ind w:left="1587" w:hanging="283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3.公開授課：請授課教師提供簡要版課程教學活動設計書面資料，供觀課</w:t>
      </w:r>
      <w:r w:rsidRPr="0067179F">
        <w:rPr>
          <w:rFonts w:ascii="標楷體" w:eastAsia="標楷體" w:hAnsi="標楷體" w:cs="新細明體"/>
          <w:kern w:val="0"/>
          <w:szCs w:val="24"/>
        </w:rPr>
        <w:lastRenderedPageBreak/>
        <w:t>教師參考。</w:t>
      </w:r>
    </w:p>
    <w:p w:rsidR="008B7FD9" w:rsidRPr="0067179F" w:rsidRDefault="00180BEB">
      <w:pPr>
        <w:pStyle w:val="ac"/>
        <w:spacing w:before="180"/>
        <w:ind w:left="1587" w:hanging="283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4.觀課紀錄：請授課教師於觀課前分配觀課教師觀察不同學生之學習，觀課時需留有觀課紀錄表及影像紀錄。</w:t>
      </w:r>
    </w:p>
    <w:p w:rsidR="008B7FD9" w:rsidRPr="0067179F" w:rsidRDefault="00180BEB">
      <w:pPr>
        <w:pStyle w:val="ac"/>
        <w:spacing w:before="180"/>
        <w:ind w:left="1587" w:hanging="283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5.課後研議會(議課)：安排議課主持人(由領域召集人或社群內資深教師擔任)，掌握議課內容及流程。請公開授課教師先說明本教學單元之設計構想及教學目標，再請觀課者發言，原則上校內觀課教師均需發言，對於公開授課教師表達感恩及回饋課堂觀察，亦可就課堂觀察之自我省思做簡短報告，並做成議課紀錄。</w:t>
      </w:r>
    </w:p>
    <w:p w:rsidR="008B7FD9" w:rsidRPr="0067179F" w:rsidRDefault="00180BEB">
      <w:pPr>
        <w:pStyle w:val="ac"/>
        <w:numPr>
          <w:ilvl w:val="0"/>
          <w:numId w:val="4"/>
        </w:numPr>
        <w:spacing w:before="180"/>
        <w:ind w:left="1020" w:firstLine="0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公開觀課後應由授課教師彙整上述步驟紀錄，於學期結束前一週內提交教學組，並由教學組彙整送課發會檢視，據以敍獎。</w:t>
      </w:r>
    </w:p>
    <w:p w:rsidR="008B7FD9" w:rsidRPr="0067179F" w:rsidRDefault="00180BEB">
      <w:pPr>
        <w:pStyle w:val="ac"/>
        <w:widowControl/>
        <w:spacing w:before="180"/>
        <w:ind w:left="960"/>
        <w:jc w:val="left"/>
      </w:pPr>
      <w:r w:rsidRPr="0067179F">
        <w:rPr>
          <w:rFonts w:ascii="標楷體" w:eastAsia="標楷體" w:hAnsi="標楷體" w:cs="新細明體"/>
          <w:kern w:val="0"/>
          <w:szCs w:val="24"/>
        </w:rPr>
        <w:t>五、獎勵標準：參加公開授課且於期限內繳交相關表件完備者，簽請敘獎嘉獎一次，完成共同備課者嘉獎二次。</w:t>
      </w:r>
    </w:p>
    <w:p w:rsidR="008B7FD9" w:rsidRPr="0067179F" w:rsidRDefault="00180BEB">
      <w:pPr>
        <w:pStyle w:val="ac"/>
        <w:widowControl/>
        <w:spacing w:before="180"/>
        <w:ind w:left="960"/>
        <w:jc w:val="left"/>
        <w:rPr>
          <w:rFonts w:ascii="標楷體" w:eastAsia="標楷體" w:hAnsi="標楷體" w:cs="新細明體"/>
          <w:kern w:val="0"/>
          <w:szCs w:val="24"/>
        </w:rPr>
      </w:pPr>
      <w:r w:rsidRPr="0067179F">
        <w:rPr>
          <w:rFonts w:ascii="標楷體" w:eastAsia="標楷體" w:hAnsi="標楷體" w:cs="新細明體"/>
          <w:kern w:val="0"/>
          <w:szCs w:val="24"/>
        </w:rPr>
        <w:t>六、本辦法經課程發展委員會會議通過後，陳校長核准後實施，修正時亦同。</w:t>
      </w:r>
    </w:p>
    <w:p w:rsidR="008B7FD9" w:rsidRPr="0067179F" w:rsidRDefault="00180BEB">
      <w:pPr>
        <w:pStyle w:val="a7"/>
        <w:widowControl/>
        <w:spacing w:before="180"/>
        <w:jc w:val="left"/>
        <w:rPr>
          <w:rFonts w:ascii="標楷體" w:eastAsia="標楷體" w:hAnsi="標楷體"/>
          <w:szCs w:val="24"/>
        </w:rPr>
      </w:pPr>
      <w:r w:rsidRPr="0067179F">
        <w:rPr>
          <w:rFonts w:ascii="標楷體" w:eastAsia="標楷體" w:hAnsi="標楷體"/>
          <w:szCs w:val="24"/>
        </w:rPr>
        <w:t xml:space="preserve"> </w:t>
      </w:r>
      <w:r w:rsidRPr="0067179F">
        <w:br w:type="page"/>
      </w:r>
    </w:p>
    <w:p w:rsidR="008B7FD9" w:rsidRPr="0067179F" w:rsidRDefault="006B15A1">
      <w:pPr>
        <w:pStyle w:val="a7"/>
        <w:widowControl/>
        <w:jc w:val="left"/>
        <w:rPr>
          <w:rFonts w:ascii="標楷體" w:eastAsia="標楷體" w:hAnsi="標楷體"/>
          <w:szCs w:val="24"/>
        </w:rPr>
      </w:pPr>
      <w:r w:rsidRPr="0067179F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389255</wp:posOffset>
                </wp:positionV>
                <wp:extent cx="670560" cy="415290"/>
                <wp:effectExtent l="0" t="0" r="0" b="381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B7FD9" w:rsidRDefault="00180BEB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2" o:spid="_x0000_s1026" style="position:absolute;margin-left:-.7pt;margin-top:30.65pt;width:52.8pt;height:32.7pt;z-index:25164492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8B7FD9" w:rsidRDefault="00180BEB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8B7FD9" w:rsidRPr="0067179F" w:rsidRDefault="00180BEB">
      <w:pPr>
        <w:pStyle w:val="a7"/>
        <w:spacing w:line="160" w:lineRule="atLeast"/>
        <w:jc w:val="center"/>
      </w:pPr>
      <w:r w:rsidRPr="0067179F">
        <w:rPr>
          <w:rFonts w:ascii="標楷體" w:eastAsia="標楷體" w:hAnsi="標楷體"/>
          <w:sz w:val="28"/>
          <w:szCs w:val="28"/>
        </w:rPr>
        <w:t>國立臺東大學附屬特殊教育學校</w:t>
      </w:r>
    </w:p>
    <w:p w:rsidR="008B7FD9" w:rsidRPr="0067179F" w:rsidRDefault="00180BEB">
      <w:pPr>
        <w:pStyle w:val="a7"/>
        <w:spacing w:line="160" w:lineRule="atLeast"/>
        <w:jc w:val="center"/>
        <w:rPr>
          <w:rFonts w:ascii="標楷體" w:eastAsia="標楷體" w:hAnsi="標楷體"/>
          <w:sz w:val="28"/>
          <w:szCs w:val="28"/>
        </w:rPr>
      </w:pPr>
      <w:r w:rsidRPr="0067179F">
        <w:rPr>
          <w:rFonts w:ascii="標楷體" w:eastAsia="標楷體" w:hAnsi="標楷體"/>
          <w:sz w:val="28"/>
          <w:szCs w:val="28"/>
        </w:rPr>
        <w:t>公開授課時間科目調查表</w:t>
      </w:r>
    </w:p>
    <w:tbl>
      <w:tblPr>
        <w:tblW w:w="9286" w:type="dxa"/>
        <w:tblInd w:w="108" w:type="dxa"/>
        <w:tblLook w:val="04A0" w:firstRow="1" w:lastRow="0" w:firstColumn="1" w:lastColumn="0" w:noHBand="0" w:noVBand="1"/>
      </w:tblPr>
      <w:tblGrid>
        <w:gridCol w:w="1853"/>
        <w:gridCol w:w="1854"/>
        <w:gridCol w:w="1853"/>
        <w:gridCol w:w="1863"/>
        <w:gridCol w:w="1863"/>
      </w:tblGrid>
      <w:tr w:rsidR="0067179F" w:rsidRPr="0067179F">
        <w:trPr>
          <w:trHeight w:val="1069"/>
        </w:trPr>
        <w:tc>
          <w:tcPr>
            <w:tcW w:w="9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 w:rsidP="006B15A1">
            <w:pPr>
              <w:pStyle w:val="a7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7179F">
              <w:rPr>
                <w:rFonts w:ascii="標楷體" w:eastAsia="標楷體" w:hAnsi="標楷體"/>
                <w:sz w:val="36"/>
                <w:szCs w:val="36"/>
              </w:rPr>
              <w:t>授課教師</w:t>
            </w:r>
            <w:r w:rsidR="006B15A1" w:rsidRPr="0067179F">
              <w:rPr>
                <w:rFonts w:ascii="標楷體" w:eastAsia="標楷體" w:hAnsi="標楷體" w:hint="eastAsia"/>
                <w:sz w:val="36"/>
                <w:szCs w:val="36"/>
              </w:rPr>
              <w:t>：___________</w:t>
            </w:r>
          </w:p>
        </w:tc>
      </w:tr>
      <w:tr w:rsidR="0067179F" w:rsidRPr="0067179F">
        <w:trPr>
          <w:trHeight w:val="516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7179F">
              <w:rPr>
                <w:rFonts w:ascii="標楷體" w:eastAsia="標楷體" w:hAnsi="標楷體"/>
                <w:sz w:val="32"/>
                <w:szCs w:val="32"/>
              </w:rPr>
              <w:t>部    別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7179F">
              <w:rPr>
                <w:rFonts w:ascii="標楷體" w:eastAsia="標楷體" w:hAnsi="標楷體"/>
                <w:sz w:val="32"/>
                <w:szCs w:val="32"/>
              </w:rPr>
              <w:t>任教科目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7179F">
              <w:rPr>
                <w:rFonts w:ascii="標楷體" w:eastAsia="標楷體" w:hAnsi="標楷體"/>
                <w:sz w:val="32"/>
                <w:szCs w:val="32"/>
              </w:rPr>
              <w:t>觀摩班級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7179F">
              <w:rPr>
                <w:rFonts w:ascii="標楷體" w:eastAsia="標楷體" w:hAnsi="標楷體"/>
                <w:sz w:val="32"/>
                <w:szCs w:val="32"/>
              </w:rPr>
              <w:t>建議日期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7179F">
              <w:rPr>
                <w:rFonts w:ascii="標楷體" w:eastAsia="標楷體" w:hAnsi="標楷體"/>
                <w:sz w:val="32"/>
                <w:szCs w:val="32"/>
              </w:rPr>
              <w:t>建議時間</w:t>
            </w:r>
          </w:p>
        </w:tc>
      </w:tr>
      <w:tr w:rsidR="0067179F" w:rsidRPr="0067179F">
        <w:trPr>
          <w:trHeight w:val="1918"/>
        </w:trPr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Cs w:val="24"/>
              </w:rPr>
            </w:pPr>
            <w:r w:rsidRPr="0067179F">
              <w:rPr>
                <w:rFonts w:ascii="標楷體" w:eastAsia="標楷體" w:hAnsi="標楷體"/>
                <w:szCs w:val="24"/>
              </w:rPr>
              <w:t>第一順位：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Cs w:val="24"/>
              </w:rPr>
            </w:pPr>
            <w:r w:rsidRPr="0067179F">
              <w:rPr>
                <w:rFonts w:ascii="標楷體" w:eastAsia="標楷體" w:hAnsi="標楷體"/>
                <w:szCs w:val="24"/>
              </w:rPr>
              <w:t>第一順位：</w:t>
            </w:r>
          </w:p>
        </w:tc>
      </w:tr>
      <w:tr w:rsidR="0067179F" w:rsidRPr="0067179F">
        <w:trPr>
          <w:trHeight w:val="1918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/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Cs w:val="24"/>
              </w:rPr>
            </w:pPr>
            <w:r w:rsidRPr="0067179F">
              <w:rPr>
                <w:rFonts w:ascii="標楷體" w:eastAsia="標楷體" w:hAnsi="標楷體"/>
                <w:szCs w:val="24"/>
              </w:rPr>
              <w:t>第二順位：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Cs w:val="24"/>
              </w:rPr>
            </w:pPr>
            <w:r w:rsidRPr="0067179F">
              <w:rPr>
                <w:rFonts w:ascii="標楷體" w:eastAsia="標楷體" w:hAnsi="標楷體"/>
                <w:szCs w:val="24"/>
              </w:rPr>
              <w:t>第二順位：</w:t>
            </w:r>
          </w:p>
        </w:tc>
      </w:tr>
      <w:tr w:rsidR="0067179F" w:rsidRPr="0067179F">
        <w:trPr>
          <w:trHeight w:val="497"/>
        </w:trPr>
        <w:tc>
          <w:tcPr>
            <w:tcW w:w="9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7179F">
              <w:rPr>
                <w:rFonts w:ascii="標楷體" w:eastAsia="標楷體" w:hAnsi="標楷體"/>
                <w:sz w:val="32"/>
                <w:szCs w:val="32"/>
              </w:rPr>
              <w:t>備            註</w:t>
            </w:r>
          </w:p>
        </w:tc>
      </w:tr>
      <w:tr w:rsidR="0067179F" w:rsidRPr="0067179F">
        <w:trPr>
          <w:trHeight w:val="497"/>
        </w:trPr>
        <w:tc>
          <w:tcPr>
            <w:tcW w:w="9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snapToGrid w:val="0"/>
              <w:spacing w:line="2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179F">
              <w:rPr>
                <w:rFonts w:ascii="標楷體" w:eastAsia="標楷體" w:hAnsi="標楷體"/>
                <w:sz w:val="28"/>
                <w:szCs w:val="28"/>
              </w:rPr>
              <w:t>※本表請於公開授課前一個月繳交至教務處教學組。</w:t>
            </w:r>
          </w:p>
        </w:tc>
      </w:tr>
    </w:tbl>
    <w:p w:rsidR="008B7FD9" w:rsidRPr="0067179F" w:rsidRDefault="00180BEB">
      <w:pPr>
        <w:pStyle w:val="a7"/>
        <w:spacing w:line="160" w:lineRule="atLeast"/>
        <w:jc w:val="center"/>
        <w:rPr>
          <w:rFonts w:ascii="標楷體" w:eastAsia="標楷體" w:hAnsi="標楷體"/>
          <w:sz w:val="28"/>
          <w:szCs w:val="28"/>
        </w:rPr>
      </w:pPr>
      <w:r w:rsidRPr="0067179F">
        <w:br w:type="page"/>
      </w:r>
    </w:p>
    <w:p w:rsidR="008B7FD9" w:rsidRPr="0067179F" w:rsidRDefault="0067179F">
      <w:pPr>
        <w:pStyle w:val="a7"/>
        <w:widowControl/>
        <w:jc w:val="left"/>
        <w:rPr>
          <w:rFonts w:ascii="標楷體" w:eastAsia="標楷體" w:hAnsi="標楷體"/>
          <w:sz w:val="28"/>
          <w:szCs w:val="28"/>
        </w:rPr>
      </w:pPr>
      <w:r w:rsidRPr="0067179F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412115</wp:posOffset>
                </wp:positionV>
                <wp:extent cx="670560" cy="44196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441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B7FD9" w:rsidRDefault="00180BEB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附件二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-16.3pt;margin-top:32.45pt;width:52.8pt;height:34.8pt;z-index:25166950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8B7FD9" w:rsidRDefault="00180BEB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8B7FD9" w:rsidRPr="0067179F" w:rsidRDefault="00180BEB">
      <w:pPr>
        <w:pStyle w:val="a7"/>
        <w:spacing w:line="500" w:lineRule="exact"/>
        <w:jc w:val="center"/>
      </w:pPr>
      <w:r w:rsidRPr="0067179F">
        <w:rPr>
          <w:rFonts w:ascii="標楷體" w:eastAsia="標楷體" w:hAnsi="標楷體"/>
          <w:b/>
          <w:sz w:val="44"/>
          <w:szCs w:val="44"/>
        </w:rPr>
        <w:t>國立臺東大學附屬特殊教育學校</w:t>
      </w:r>
    </w:p>
    <w:p w:rsidR="008B7FD9" w:rsidRPr="0067179F" w:rsidRDefault="00180BEB">
      <w:pPr>
        <w:pStyle w:val="a7"/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67179F">
        <w:rPr>
          <w:rFonts w:ascii="標楷體" w:eastAsia="標楷體" w:hAnsi="標楷體"/>
          <w:b/>
          <w:sz w:val="44"/>
          <w:szCs w:val="44"/>
        </w:rPr>
        <w:t>公開授課共同備課記錄表</w:t>
      </w:r>
    </w:p>
    <w:p w:rsidR="008B7FD9" w:rsidRPr="0067179F" w:rsidRDefault="008B7FD9">
      <w:pPr>
        <w:pStyle w:val="a7"/>
        <w:spacing w:line="500" w:lineRule="exact"/>
        <w:jc w:val="center"/>
        <w:rPr>
          <w:rFonts w:ascii="Times New Roman" w:eastAsia="標楷體" w:hAnsi="Times New Roman"/>
          <w:sz w:val="28"/>
        </w:rPr>
      </w:pPr>
    </w:p>
    <w:p w:rsidR="008B7FD9" w:rsidRPr="0067179F" w:rsidRDefault="00180BEB">
      <w:pPr>
        <w:pStyle w:val="a7"/>
        <w:jc w:val="left"/>
      </w:pPr>
      <w:r w:rsidRPr="0067179F">
        <w:rPr>
          <w:rFonts w:ascii="Times New Roman" w:eastAsia="標楷體" w:hAnsi="Times New Roman"/>
          <w:b/>
        </w:rPr>
        <w:t>【共同備課記錄】</w:t>
      </w:r>
      <w:r w:rsidRPr="0067179F">
        <w:rPr>
          <w:rFonts w:ascii="Times New Roman" w:eastAsia="標楷體" w:hAnsi="Times New Roman"/>
          <w:b/>
        </w:rPr>
        <w:t xml:space="preserve">   </w:t>
      </w:r>
      <w:r w:rsidRPr="0067179F">
        <w:rPr>
          <w:rFonts w:ascii="Times New Roman" w:eastAsia="標楷體" w:hAnsi="Times New Roman"/>
        </w:rPr>
        <w:t xml:space="preserve">      </w:t>
      </w:r>
      <w:r w:rsidRPr="0067179F">
        <w:rPr>
          <w:rFonts w:ascii="Times New Roman" w:eastAsia="標楷體" w:hAnsi="Times New Roman"/>
        </w:rPr>
        <w:t>共同備課時間：</w:t>
      </w:r>
      <w:r w:rsidRPr="0067179F">
        <w:rPr>
          <w:rFonts w:ascii="Times New Roman" w:eastAsia="標楷體" w:hAnsi="Times New Roman"/>
          <w:u w:val="single"/>
        </w:rPr>
        <w:t xml:space="preserve">     </w:t>
      </w:r>
      <w:r w:rsidRPr="0067179F">
        <w:rPr>
          <w:rFonts w:ascii="Times New Roman" w:eastAsia="標楷體" w:hAnsi="Times New Roman"/>
        </w:rPr>
        <w:t>年</w:t>
      </w:r>
      <w:r w:rsidRPr="0067179F">
        <w:rPr>
          <w:rFonts w:ascii="Times New Roman" w:eastAsia="標楷體" w:hAnsi="Times New Roman"/>
          <w:u w:val="single"/>
        </w:rPr>
        <w:t xml:space="preserve">     </w:t>
      </w:r>
      <w:r w:rsidRPr="0067179F">
        <w:rPr>
          <w:rFonts w:ascii="Times New Roman" w:eastAsia="標楷體" w:hAnsi="Times New Roman"/>
        </w:rPr>
        <w:t>月</w:t>
      </w:r>
      <w:r w:rsidRPr="0067179F">
        <w:rPr>
          <w:rFonts w:ascii="Times New Roman" w:eastAsia="標楷體" w:hAnsi="Times New Roman"/>
          <w:u w:val="single"/>
        </w:rPr>
        <w:t xml:space="preserve">     </w:t>
      </w:r>
      <w:r w:rsidRPr="0067179F">
        <w:rPr>
          <w:rFonts w:ascii="Times New Roman" w:eastAsia="標楷體" w:hAnsi="Times New Roman"/>
        </w:rPr>
        <w:t>日</w:t>
      </w:r>
      <w:r w:rsidRPr="0067179F">
        <w:rPr>
          <w:rFonts w:ascii="Times New Roman" w:eastAsia="標楷體" w:hAnsi="Times New Roman"/>
          <w:u w:val="single"/>
        </w:rPr>
        <w:t xml:space="preserve">       </w:t>
      </w:r>
    </w:p>
    <w:tbl>
      <w:tblPr>
        <w:tblW w:w="9498" w:type="dxa"/>
        <w:tblInd w:w="74" w:type="dxa"/>
        <w:tblLook w:val="04A0" w:firstRow="1" w:lastRow="0" w:firstColumn="1" w:lastColumn="0" w:noHBand="0" w:noVBand="1"/>
      </w:tblPr>
      <w:tblGrid>
        <w:gridCol w:w="1135"/>
        <w:gridCol w:w="4394"/>
        <w:gridCol w:w="3969"/>
      </w:tblGrid>
      <w:tr w:rsidR="0067179F" w:rsidRPr="0067179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Times New Roman" w:eastAsia="標楷體" w:hAnsi="Times New Roman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  <w:rPr>
                <w:rFonts w:ascii="Times New Roman" w:eastAsia="標楷體" w:hAnsi="Times New Roman"/>
              </w:rPr>
            </w:pPr>
            <w:r w:rsidRPr="0067179F">
              <w:rPr>
                <w:rFonts w:ascii="Times New Roman" w:eastAsia="標楷體" w:hAnsi="Times New Roman"/>
              </w:rPr>
              <w:t>自己備課想法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  <w:rPr>
                <w:rFonts w:ascii="Times New Roman" w:eastAsia="標楷體" w:hAnsi="Times New Roman"/>
              </w:rPr>
            </w:pPr>
            <w:r w:rsidRPr="0067179F">
              <w:rPr>
                <w:rFonts w:ascii="Times New Roman" w:eastAsia="標楷體" w:hAnsi="Times New Roman"/>
              </w:rPr>
              <w:t>共同備課調整</w:t>
            </w:r>
          </w:p>
        </w:tc>
      </w:tr>
      <w:tr w:rsidR="0067179F" w:rsidRPr="0067179F">
        <w:trPr>
          <w:trHeight w:val="23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rPr>
                <w:rFonts w:ascii="Times New Roman" w:eastAsia="標楷體" w:hAnsi="Times New Roman"/>
              </w:rPr>
            </w:pPr>
            <w:r w:rsidRPr="0067179F">
              <w:rPr>
                <w:rFonts w:ascii="Times New Roman" w:eastAsia="標楷體" w:hAnsi="Times New Roman"/>
              </w:rPr>
              <w:t>教材</w:t>
            </w:r>
          </w:p>
          <w:p w:rsidR="008B7FD9" w:rsidRPr="0067179F" w:rsidRDefault="00180BEB">
            <w:pPr>
              <w:pStyle w:val="a7"/>
              <w:rPr>
                <w:rFonts w:ascii="Times New Roman" w:eastAsia="標楷體" w:hAnsi="Times New Roman"/>
                <w:sz w:val="21"/>
                <w:szCs w:val="21"/>
              </w:rPr>
            </w:pPr>
            <w:r w:rsidRPr="0067179F">
              <w:rPr>
                <w:rFonts w:ascii="Times New Roman" w:eastAsia="標楷體" w:hAnsi="Times New Roman"/>
                <w:sz w:val="21"/>
                <w:szCs w:val="21"/>
              </w:rPr>
              <w:t>例如：</w:t>
            </w:r>
          </w:p>
          <w:p w:rsidR="008B7FD9" w:rsidRPr="0067179F" w:rsidRDefault="00180BEB">
            <w:pPr>
              <w:pStyle w:val="a7"/>
              <w:rPr>
                <w:rFonts w:ascii="Times New Roman" w:eastAsia="標楷體" w:hAnsi="Times New Roman"/>
                <w:sz w:val="21"/>
                <w:szCs w:val="21"/>
              </w:rPr>
            </w:pPr>
            <w:r w:rsidRPr="0067179F">
              <w:rPr>
                <w:rFonts w:ascii="Times New Roman" w:eastAsia="標楷體" w:hAnsi="Times New Roman"/>
                <w:sz w:val="21"/>
                <w:szCs w:val="21"/>
              </w:rPr>
              <w:t>核心知識</w:t>
            </w:r>
          </w:p>
          <w:p w:rsidR="008B7FD9" w:rsidRPr="0067179F" w:rsidRDefault="00180BEB">
            <w:pPr>
              <w:pStyle w:val="a7"/>
            </w:pPr>
            <w:r w:rsidRPr="0067179F">
              <w:rPr>
                <w:rFonts w:ascii="Times New Roman" w:eastAsia="標楷體" w:hAnsi="Times New Roman"/>
                <w:sz w:val="21"/>
                <w:szCs w:val="21"/>
              </w:rPr>
              <w:t>屬性細節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000000"/>
              <w:bottom w:val="dashed" w:sz="4" w:space="0" w:color="BFBFBF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7179F" w:rsidRPr="0067179F">
        <w:trPr>
          <w:trHeight w:val="2624"/>
        </w:trPr>
        <w:tc>
          <w:tcPr>
            <w:tcW w:w="1135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rPr>
                <w:rFonts w:ascii="Times New Roman" w:eastAsia="標楷體" w:hAnsi="Times New Roman"/>
              </w:rPr>
            </w:pPr>
            <w:r w:rsidRPr="0067179F">
              <w:rPr>
                <w:rFonts w:ascii="Times New Roman" w:eastAsia="標楷體" w:hAnsi="Times New Roman"/>
              </w:rPr>
              <w:t>教法</w:t>
            </w:r>
          </w:p>
          <w:p w:rsidR="008B7FD9" w:rsidRPr="0067179F" w:rsidRDefault="00180BEB">
            <w:pPr>
              <w:pStyle w:val="a7"/>
              <w:rPr>
                <w:rFonts w:ascii="Times New Roman" w:eastAsia="標楷體" w:hAnsi="Times New Roman"/>
                <w:sz w:val="21"/>
                <w:szCs w:val="21"/>
              </w:rPr>
            </w:pPr>
            <w:r w:rsidRPr="0067179F">
              <w:rPr>
                <w:rFonts w:ascii="Times New Roman" w:eastAsia="標楷體" w:hAnsi="Times New Roman"/>
                <w:sz w:val="21"/>
                <w:szCs w:val="21"/>
              </w:rPr>
              <w:t>例如：</w:t>
            </w:r>
          </w:p>
          <w:p w:rsidR="008B7FD9" w:rsidRPr="0067179F" w:rsidRDefault="00180BEB">
            <w:pPr>
              <w:pStyle w:val="a7"/>
              <w:rPr>
                <w:rFonts w:ascii="Times New Roman" w:eastAsia="標楷體" w:hAnsi="Times New Roman"/>
                <w:sz w:val="21"/>
                <w:szCs w:val="21"/>
              </w:rPr>
            </w:pPr>
            <w:r w:rsidRPr="0067179F">
              <w:rPr>
                <w:rFonts w:ascii="Times New Roman" w:eastAsia="標楷體" w:hAnsi="Times New Roman"/>
                <w:sz w:val="21"/>
                <w:szCs w:val="21"/>
              </w:rPr>
              <w:t>教學步驟</w:t>
            </w:r>
          </w:p>
          <w:p w:rsidR="008B7FD9" w:rsidRPr="0067179F" w:rsidRDefault="00180BEB">
            <w:pPr>
              <w:pStyle w:val="a7"/>
            </w:pPr>
            <w:r w:rsidRPr="0067179F">
              <w:rPr>
                <w:rFonts w:ascii="Times New Roman" w:eastAsia="標楷體" w:hAnsi="Times New Roman"/>
                <w:sz w:val="21"/>
                <w:szCs w:val="21"/>
              </w:rPr>
              <w:t>教學資源</w:t>
            </w:r>
          </w:p>
        </w:tc>
        <w:tc>
          <w:tcPr>
            <w:tcW w:w="4394" w:type="dxa"/>
            <w:tcBorders>
              <w:top w:val="dashed" w:sz="4" w:space="0" w:color="BFBFBF"/>
              <w:left w:val="single" w:sz="4" w:space="0" w:color="000000"/>
              <w:bottom w:val="dashed" w:sz="4" w:space="0" w:color="BFBFBF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tcBorders>
              <w:top w:val="dashed" w:sz="4" w:space="0" w:color="BFBFBF"/>
              <w:left w:val="single" w:sz="4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7179F" w:rsidRPr="0067179F">
        <w:trPr>
          <w:trHeight w:val="2683"/>
        </w:trPr>
        <w:tc>
          <w:tcPr>
            <w:tcW w:w="1135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rPr>
                <w:rFonts w:ascii="Times New Roman" w:eastAsia="標楷體" w:hAnsi="Times New Roman"/>
              </w:rPr>
            </w:pPr>
            <w:r w:rsidRPr="0067179F">
              <w:rPr>
                <w:rFonts w:ascii="Times New Roman" w:eastAsia="標楷體" w:hAnsi="Times New Roman"/>
              </w:rPr>
              <w:t>評量</w:t>
            </w:r>
          </w:p>
          <w:p w:rsidR="008B7FD9" w:rsidRPr="0067179F" w:rsidRDefault="00180BEB">
            <w:pPr>
              <w:pStyle w:val="a7"/>
              <w:rPr>
                <w:rFonts w:ascii="Times New Roman" w:eastAsia="標楷體" w:hAnsi="Times New Roman"/>
                <w:sz w:val="21"/>
                <w:szCs w:val="21"/>
              </w:rPr>
            </w:pPr>
            <w:r w:rsidRPr="0067179F">
              <w:rPr>
                <w:rFonts w:ascii="Times New Roman" w:eastAsia="標楷體" w:hAnsi="Times New Roman"/>
                <w:sz w:val="21"/>
                <w:szCs w:val="21"/>
              </w:rPr>
              <w:t>例如：</w:t>
            </w:r>
          </w:p>
          <w:p w:rsidR="008B7FD9" w:rsidRPr="0067179F" w:rsidRDefault="00180BEB">
            <w:pPr>
              <w:pStyle w:val="a7"/>
              <w:rPr>
                <w:rFonts w:ascii="Times New Roman" w:eastAsia="標楷體" w:hAnsi="Times New Roman"/>
                <w:sz w:val="21"/>
                <w:szCs w:val="21"/>
              </w:rPr>
            </w:pPr>
            <w:r w:rsidRPr="0067179F">
              <w:rPr>
                <w:rFonts w:ascii="Times New Roman" w:eastAsia="標楷體" w:hAnsi="Times New Roman"/>
                <w:sz w:val="21"/>
                <w:szCs w:val="21"/>
              </w:rPr>
              <w:t>問答題目</w:t>
            </w:r>
          </w:p>
          <w:p w:rsidR="008B7FD9" w:rsidRPr="0067179F" w:rsidRDefault="00180BEB">
            <w:pPr>
              <w:pStyle w:val="a7"/>
              <w:rPr>
                <w:rFonts w:ascii="Times New Roman" w:eastAsia="標楷體" w:hAnsi="Times New Roman"/>
                <w:sz w:val="21"/>
                <w:szCs w:val="21"/>
              </w:rPr>
            </w:pPr>
            <w:r w:rsidRPr="0067179F">
              <w:rPr>
                <w:rFonts w:ascii="Times New Roman" w:eastAsia="標楷體" w:hAnsi="Times New Roman"/>
                <w:sz w:val="21"/>
                <w:szCs w:val="21"/>
              </w:rPr>
              <w:t>評量試題</w:t>
            </w:r>
          </w:p>
          <w:p w:rsidR="008B7FD9" w:rsidRPr="0067179F" w:rsidRDefault="00180BEB">
            <w:pPr>
              <w:pStyle w:val="a7"/>
            </w:pPr>
            <w:r w:rsidRPr="0067179F">
              <w:rPr>
                <w:rFonts w:ascii="Times New Roman" w:eastAsia="標楷體" w:hAnsi="Times New Roman"/>
                <w:sz w:val="21"/>
                <w:szCs w:val="21"/>
              </w:rPr>
              <w:t>學習任務</w:t>
            </w:r>
          </w:p>
        </w:tc>
        <w:tc>
          <w:tcPr>
            <w:tcW w:w="4394" w:type="dxa"/>
            <w:tcBorders>
              <w:top w:val="dashed" w:sz="4" w:space="0" w:color="BFBFBF"/>
              <w:left w:val="single" w:sz="4" w:space="0" w:color="000000"/>
              <w:bottom w:val="dashed" w:sz="4" w:space="0" w:color="BFBFBF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tcBorders>
              <w:top w:val="dashed" w:sz="4" w:space="0" w:color="BFBFBF"/>
              <w:left w:val="single" w:sz="4" w:space="0" w:color="000000"/>
              <w:bottom w:val="dashed" w:sz="4" w:space="0" w:color="BFBFBF"/>
              <w:right w:val="single" w:sz="8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7179F" w:rsidRPr="0067179F">
        <w:trPr>
          <w:trHeight w:val="1137"/>
        </w:trPr>
        <w:tc>
          <w:tcPr>
            <w:tcW w:w="1135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rPr>
                <w:rFonts w:ascii="Times New Roman" w:eastAsia="標楷體" w:hAnsi="Times New Roman"/>
              </w:rPr>
            </w:pPr>
            <w:r w:rsidRPr="0067179F">
              <w:rPr>
                <w:rFonts w:ascii="Times New Roman" w:eastAsia="標楷體" w:hAnsi="Times New Roman"/>
              </w:rPr>
              <w:t>其他</w:t>
            </w:r>
          </w:p>
          <w:p w:rsidR="008B7FD9" w:rsidRPr="0067179F" w:rsidRDefault="00180BEB">
            <w:pPr>
              <w:pStyle w:val="a7"/>
              <w:rPr>
                <w:rFonts w:ascii="Times New Roman" w:eastAsia="標楷體" w:hAnsi="Times New Roman"/>
                <w:sz w:val="21"/>
                <w:szCs w:val="21"/>
              </w:rPr>
            </w:pPr>
            <w:r w:rsidRPr="0067179F">
              <w:rPr>
                <w:rFonts w:ascii="Times New Roman" w:eastAsia="標楷體" w:hAnsi="Times New Roman"/>
                <w:sz w:val="21"/>
                <w:szCs w:val="21"/>
              </w:rPr>
              <w:t>例如：</w:t>
            </w:r>
          </w:p>
          <w:p w:rsidR="008B7FD9" w:rsidRPr="0067179F" w:rsidRDefault="00180BEB">
            <w:pPr>
              <w:pStyle w:val="a7"/>
            </w:pPr>
            <w:r w:rsidRPr="0067179F">
              <w:rPr>
                <w:rFonts w:ascii="Times New Roman" w:eastAsia="標楷體" w:hAnsi="Times New Roman"/>
                <w:sz w:val="21"/>
                <w:szCs w:val="21"/>
              </w:rPr>
              <w:t>教學情境</w:t>
            </w:r>
          </w:p>
        </w:tc>
        <w:tc>
          <w:tcPr>
            <w:tcW w:w="4394" w:type="dxa"/>
            <w:tcBorders>
              <w:top w:val="dashed" w:sz="4" w:space="0" w:color="BFBFBF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tcBorders>
              <w:top w:val="dashed" w:sz="4" w:space="0" w:color="BFBFB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8B7FD9" w:rsidRPr="0067179F" w:rsidRDefault="00180BEB">
      <w:pPr>
        <w:pStyle w:val="a7"/>
        <w:jc w:val="center"/>
        <w:rPr>
          <w:rFonts w:ascii="Times New Roman" w:eastAsia="標楷體" w:hAnsi="Times New Roman"/>
        </w:rPr>
      </w:pPr>
      <w:r w:rsidRPr="0067179F">
        <w:br w:type="page"/>
      </w:r>
    </w:p>
    <w:p w:rsidR="008B7FD9" w:rsidRPr="0067179F" w:rsidRDefault="00180BEB">
      <w:pPr>
        <w:pStyle w:val="a7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7179F">
        <w:rPr>
          <w:rFonts w:ascii="標楷體" w:eastAsia="標楷體" w:hAnsi="標楷體"/>
          <w:b/>
          <w:sz w:val="28"/>
          <w:szCs w:val="28"/>
        </w:rPr>
        <w:lastRenderedPageBreak/>
        <w:t>國立臺東大學附屬特殊教育學校公開授課共同備課記錄表</w:t>
      </w:r>
    </w:p>
    <w:p w:rsidR="008B7FD9" w:rsidRPr="0067179F" w:rsidRDefault="00180BEB">
      <w:pPr>
        <w:pStyle w:val="a7"/>
        <w:ind w:left="-850" w:right="4762"/>
        <w:jc w:val="center"/>
      </w:pPr>
      <w:r w:rsidRPr="0067179F">
        <w:rPr>
          <w:rFonts w:ascii="標楷體" w:eastAsia="標楷體" w:hAnsi="標楷體"/>
          <w:b/>
          <w:sz w:val="32"/>
        </w:rPr>
        <w:t xml:space="preserve">                   </w:t>
      </w:r>
      <w:r w:rsidRPr="0067179F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-774065</wp:posOffset>
                </wp:positionH>
                <wp:positionV relativeFrom="paragraph">
                  <wp:posOffset>222250</wp:posOffset>
                </wp:positionV>
                <wp:extent cx="3500755" cy="1010285"/>
                <wp:effectExtent l="0" t="0" r="0" b="0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0755" cy="1010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7FD9" w:rsidRDefault="00180BEB">
                            <w:pPr>
                              <w:pStyle w:val="a7"/>
                              <w:ind w:firstLine="650"/>
                              <w:rPr>
                                <w:rFonts w:ascii="微軟正黑體" w:eastAsia="微軟正黑體" w:hAnsi="微軟正黑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6"/>
                                <w:szCs w:val="26"/>
                              </w:rPr>
                              <w:t>備課教師：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left:0;text-align:left;margin-left:-60.95pt;margin-top:17.5pt;width:275.65pt;height:79.5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" filled="f" stroked="f">
                <v:textbox>
                  <w:txbxContent>
                    <w:p w:rsidR="008B7FD9" w:rsidRDefault="00180BEB">
                      <w:pPr>
                        <w:pStyle w:val="a7"/>
                        <w:ind w:firstLine="650"/>
                        <w:rPr>
                          <w:rFonts w:ascii="微軟正黑體" w:eastAsia="微軟正黑體" w:hAnsi="微軟正黑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26"/>
                          <w:szCs w:val="26"/>
                        </w:rPr>
                        <w:t>備課教師：</w:t>
                      </w:r>
                    </w:p>
                  </w:txbxContent>
                </v:textbox>
              </v:shape>
            </w:pict>
          </mc:Fallback>
        </mc:AlternateContent>
      </w:r>
    </w:p>
    <w:p w:rsidR="008B7FD9" w:rsidRPr="0067179F" w:rsidRDefault="00180BEB">
      <w:pPr>
        <w:pStyle w:val="a7"/>
        <w:ind w:left="-850" w:right="4762"/>
        <w:jc w:val="left"/>
      </w:pPr>
      <w:r w:rsidRPr="0067179F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431800</wp:posOffset>
                </wp:positionV>
                <wp:extent cx="6356350" cy="464185"/>
                <wp:effectExtent l="0" t="0" r="0" b="0"/>
                <wp:wrapNone/>
                <wp:docPr id="4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800" cy="46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DCDB">
                            <a:alpha val="70000"/>
                          </a:srgbClr>
                        </a:solidFill>
                        <a:ln w="25560">
                          <a:noFill/>
                        </a:ln>
                        <a:effectLst>
                          <a:outerShdw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B7FD9" w:rsidRDefault="00180BEB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hadow/>
                                <w:color w:val="000000"/>
                                <w:sz w:val="32"/>
                              </w:rPr>
                              <w:t>我希望學生學到什麼？(核心素養、學習重點)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6" o:spid="_x0000_s1029" style="position:absolute;left:0;text-align:left;margin-left:-30.85pt;margin-top:34pt;width:500.5pt;height:36.5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" adj="-11796480,,5400" path="m,l21600,r,21600l,21600,,xe" fillcolor="#f2dcdb" stroked="f" strokeweight=".71mm">
                <v:fill opacity="46003f"/>
                <v:stroke joinstyle="miter"/>
                <v:shadow on="t" color="black" opacity="26214f" origin=",.5" offset="0,0"/>
                <v:formulas/>
                <v:path arrowok="t" o:connecttype="custom" textboxrect="0,0,21600,21600"/>
                <v:textbox>
                  <w:txbxContent>
                    <w:p w:rsidR="008B7FD9" w:rsidRDefault="00180BEB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b/>
                          <w:shadow/>
                          <w:color w:val="000000"/>
                          <w:sz w:val="32"/>
                        </w:rPr>
                        <w:t>我希望學生學到什麼？(核心素養、學習重點)</w:t>
                      </w:r>
                    </w:p>
                  </w:txbxContent>
                </v:textbox>
              </v:shape>
            </w:pict>
          </mc:Fallback>
        </mc:AlternateContent>
      </w:r>
      <w:r w:rsidRPr="0067179F">
        <w:rPr>
          <w:rFonts w:ascii="微軟正黑體" w:eastAsia="微軟正黑體" w:hAnsi="微軟正黑體"/>
          <w:b/>
          <w:sz w:val="32"/>
        </w:rPr>
        <w:t xml:space="preserve">  </w:t>
      </w:r>
      <w:r w:rsidRPr="0067179F">
        <w:rPr>
          <w:rFonts w:ascii="微軟正黑體" w:eastAsia="微軟正黑體" w:hAnsi="微軟正黑體"/>
          <w:b/>
          <w:sz w:val="36"/>
        </w:rPr>
        <w:t xml:space="preserve"> </w:t>
      </w:r>
    </w:p>
    <w:p w:rsidR="008B7FD9" w:rsidRPr="0067179F" w:rsidRDefault="008B7FD9">
      <w:pPr>
        <w:pStyle w:val="a7"/>
        <w:ind w:left="-850" w:right="4762"/>
        <w:jc w:val="left"/>
        <w:rPr>
          <w:rFonts w:ascii="Times New Roman" w:eastAsia="標楷體" w:hAnsi="Times New Roman"/>
          <w:b/>
        </w:rPr>
      </w:pPr>
    </w:p>
    <w:p w:rsidR="008B7FD9" w:rsidRPr="0067179F" w:rsidRDefault="008B7FD9">
      <w:pPr>
        <w:pStyle w:val="a7"/>
        <w:jc w:val="left"/>
        <w:rPr>
          <w:rFonts w:ascii="Times New Roman" w:eastAsia="標楷體" w:hAnsi="Times New Roman"/>
          <w:b/>
        </w:rPr>
      </w:pPr>
    </w:p>
    <w:p w:rsidR="008B7FD9" w:rsidRPr="0067179F" w:rsidRDefault="00180BEB">
      <w:pPr>
        <w:pStyle w:val="a7"/>
        <w:jc w:val="left"/>
        <w:rPr>
          <w:rFonts w:ascii="Times New Roman" w:eastAsia="標楷體" w:hAnsi="Times New Roman"/>
          <w:b/>
        </w:rPr>
      </w:pPr>
      <w:r w:rsidRPr="0067179F"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52070</wp:posOffset>
                </wp:positionV>
                <wp:extent cx="2570480" cy="568325"/>
                <wp:effectExtent l="0" t="0" r="0" b="0"/>
                <wp:wrapNone/>
                <wp:docPr id="5" name="圓角化同側角落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680" cy="567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695" h="21600">
                              <a:moveTo>
                                <a:pt x="3600" y="0"/>
                              </a:moveTo>
                              <a:lnTo>
                                <a:pt x="94095" y="0"/>
                              </a:lnTo>
                              <a:lnTo>
                                <a:pt x="97695" y="21600"/>
                              </a:lnTo>
                              <a:lnTo>
                                <a:pt x="0" y="21600"/>
                              </a:lnTo>
                              <a:lnTo>
                                <a:pt x="0" y="3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B7FD9" w:rsidRDefault="00180BEB">
                            <w:pPr>
                              <w:jc w:val="center"/>
                            </w:pPr>
                            <w:r>
                              <w:rPr>
                                <w:rFonts w:ascii="標楷體" w:hAnsi="標楷體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標楷體" w:hAnsi="標楷體"/>
                                <w:b/>
                              </w:rPr>
                              <w:t>教學主題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圓角化同側角落矩形 59" o:spid="_x0000_s1030" style="position:absolute;margin-left:-30.85pt;margin-top:4.1pt;width:202.4pt;height:44.75pt;z-index: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7695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" adj="-11796480,,5400" path="m3600,l94095,r3600,21600l,21600,,3600,3600,xe" strokeweight=".26mm">
                <v:stroke joinstyle="round"/>
                <v:formulas/>
                <v:path arrowok="t" o:connecttype="custom" textboxrect="0,0,97695,21600"/>
                <v:textbox>
                  <w:txbxContent>
                    <w:p w:rsidR="008B7FD9" w:rsidRDefault="00180BEB">
                      <w:pPr>
                        <w:jc w:val="center"/>
                      </w:pPr>
                      <w:r>
                        <w:rPr>
                          <w:rFonts w:ascii="標楷體" w:hAnsi="標楷體"/>
                          <w:b/>
                        </w:rPr>
                        <w:t>1.</w:t>
                      </w:r>
                      <w:r>
                        <w:rPr>
                          <w:rFonts w:ascii="標楷體" w:hAnsi="標楷體"/>
                          <w:b/>
                        </w:rPr>
                        <w:t>教學主題</w:t>
                      </w:r>
                    </w:p>
                  </w:txbxContent>
                </v:textbox>
              </v:shape>
            </w:pict>
          </mc:Fallback>
        </mc:AlternateContent>
      </w:r>
      <w:r w:rsidRPr="0067179F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70485</wp:posOffset>
                </wp:positionV>
                <wp:extent cx="3188335" cy="1034415"/>
                <wp:effectExtent l="0" t="0" r="0" b="0"/>
                <wp:wrapNone/>
                <wp:docPr id="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800" cy="1033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custDash>
                            <a:ds d="303846" sp="303846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B7FD9" w:rsidRDefault="00180BEB">
                            <w:pPr>
                              <w:jc w:val="center"/>
                            </w:pPr>
                            <w:r>
                              <w:rPr>
                                <w:rFonts w:ascii="Wingdings 2" w:eastAsia="Wingdings 2" w:hAnsi="Wingdings 2" w:cs="Wingdings 2"/>
                                <w:color w:val="000000"/>
                              </w:rPr>
                              <w:t></w:t>
                            </w:r>
                            <w:r>
                              <w:rPr>
                                <w:rFonts w:ascii="標楷體" w:hAnsi="標楷體"/>
                                <w:color w:val="000000"/>
                              </w:rPr>
                              <w:t>設定目標</w:t>
                            </w:r>
                            <w:r>
                              <w:rPr>
                                <w:rFonts w:ascii="標楷體" w:hAnsi="標楷體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hAnsi="標楷體"/>
                                <w:color w:val="000000"/>
                                <w:sz w:val="20"/>
                                <w:szCs w:val="20"/>
                              </w:rPr>
                              <w:t>學習重點</w:t>
                            </w:r>
                            <w:r>
                              <w:rPr>
                                <w:rFonts w:ascii="標楷體" w:hAnsi="標楷體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B7FD9" w:rsidRDefault="008B7FD9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7" o:spid="_x0000_s1031" style="position:absolute;margin-left:220.05pt;margin-top:5.55pt;width:251.05pt;height:81.4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" adj="-11796480,,5400" path="m,l21600,r,21600l,21600,,xe" strokeweight=".26mm">
                <v:stroke joinstyle="round"/>
                <v:formulas/>
                <v:path arrowok="t" o:connecttype="custom" textboxrect="0,0,21600,21600"/>
                <v:textbox>
                  <w:txbxContent>
                    <w:p w:rsidR="008B7FD9" w:rsidRDefault="00180BEB">
                      <w:pPr>
                        <w:jc w:val="center"/>
                      </w:pPr>
                      <w:r>
                        <w:rPr>
                          <w:rFonts w:ascii="Wingdings 2" w:eastAsia="Wingdings 2" w:hAnsi="Wingdings 2" w:cs="Wingdings 2"/>
                          <w:color w:val="000000"/>
                        </w:rPr>
                        <w:t></w:t>
                      </w:r>
                      <w:r>
                        <w:rPr>
                          <w:rFonts w:ascii="標楷體" w:hAnsi="標楷體"/>
                          <w:color w:val="000000"/>
                        </w:rPr>
                        <w:t>設定目標</w:t>
                      </w:r>
                      <w:r>
                        <w:rPr>
                          <w:rFonts w:ascii="標楷體" w:hAnsi="標楷體"/>
                          <w:color w:val="00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標楷體" w:hAnsi="標楷體"/>
                          <w:color w:val="000000"/>
                          <w:sz w:val="20"/>
                          <w:szCs w:val="20"/>
                        </w:rPr>
                        <w:t>學習重點</w:t>
                      </w:r>
                      <w:r>
                        <w:rPr>
                          <w:rFonts w:ascii="標楷體" w:hAnsi="標楷體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8B7FD9" w:rsidRDefault="008B7FD9">
                      <w:pPr>
                        <w:spacing w:line="480" w:lineRule="auto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173" w:type="dxa"/>
        <w:tblInd w:w="108" w:type="dxa"/>
        <w:tblLook w:val="04A0" w:firstRow="1" w:lastRow="0" w:firstColumn="1" w:lastColumn="0" w:noHBand="0" w:noVBand="1"/>
      </w:tblPr>
      <w:tblGrid>
        <w:gridCol w:w="2317"/>
        <w:gridCol w:w="2469"/>
        <w:gridCol w:w="2950"/>
        <w:gridCol w:w="2437"/>
      </w:tblGrid>
      <w:tr w:rsidR="0067179F" w:rsidRPr="0067179F">
        <w:trPr>
          <w:trHeight w:val="1008"/>
        </w:trPr>
        <w:tc>
          <w:tcPr>
            <w:tcW w:w="2317" w:type="dxa"/>
            <w:tcBorders>
              <w:top w:val="dashed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微軟正黑體" w:eastAsia="微軟正黑體" w:hAnsi="微軟正黑體"/>
                <w:b/>
                <w:sz w:val="22"/>
              </w:rPr>
              <w:t>(      分鐘)</w:t>
            </w:r>
          </w:p>
        </w:tc>
        <w:tc>
          <w:tcPr>
            <w:tcW w:w="2469" w:type="dxa"/>
            <w:tcBorders>
              <w:top w:val="dashed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微軟正黑體" w:eastAsia="微軟正黑體" w:hAnsi="微軟正黑體"/>
                <w:b/>
                <w:sz w:val="22"/>
              </w:rPr>
              <w:t>(      分鐘)</w:t>
            </w:r>
          </w:p>
        </w:tc>
        <w:tc>
          <w:tcPr>
            <w:tcW w:w="2950" w:type="dxa"/>
            <w:tcBorders>
              <w:top w:val="dashed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微軟正黑體" w:eastAsia="微軟正黑體" w:hAnsi="微軟正黑體"/>
                <w:b/>
                <w:sz w:val="22"/>
              </w:rPr>
              <w:t>(      分鐘)</w:t>
            </w:r>
          </w:p>
        </w:tc>
        <w:tc>
          <w:tcPr>
            <w:tcW w:w="2437" w:type="dxa"/>
            <w:tcBorders>
              <w:top w:val="dashed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微軟正黑體" w:eastAsia="微軟正黑體" w:hAnsi="微軟正黑體"/>
                <w:b/>
                <w:sz w:val="22"/>
              </w:rPr>
              <w:t>(      分鐘)</w:t>
            </w:r>
          </w:p>
        </w:tc>
      </w:tr>
      <w:tr w:rsidR="0067179F" w:rsidRPr="0067179F">
        <w:trPr>
          <w:trHeight w:val="2806"/>
        </w:trPr>
        <w:tc>
          <w:tcPr>
            <w:tcW w:w="2317" w:type="dxa"/>
            <w:tcBorders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Times New Roman" w:eastAsia="標楷體" w:hAnsi="Times New Roman"/>
                <w:b/>
              </w:rPr>
            </w:pPr>
          </w:p>
          <w:p w:rsidR="008B7FD9" w:rsidRPr="0067179F" w:rsidRDefault="008B7FD9">
            <w:pPr>
              <w:pStyle w:val="a7"/>
              <w:jc w:val="left"/>
              <w:rPr>
                <w:rFonts w:ascii="Times New Roman" w:eastAsia="標楷體" w:hAnsi="Times New Roman"/>
                <w:b/>
              </w:rPr>
            </w:pPr>
          </w:p>
          <w:p w:rsidR="008B7FD9" w:rsidRPr="0067179F" w:rsidRDefault="008B7FD9">
            <w:pPr>
              <w:pStyle w:val="a7"/>
              <w:jc w:val="left"/>
              <w:rPr>
                <w:rFonts w:ascii="Times New Roman" w:eastAsia="標楷體" w:hAnsi="Times New Roman"/>
                <w:b/>
              </w:rPr>
            </w:pPr>
          </w:p>
          <w:p w:rsidR="008B7FD9" w:rsidRPr="0067179F" w:rsidRDefault="008B7FD9">
            <w:pPr>
              <w:pStyle w:val="a7"/>
              <w:jc w:val="left"/>
              <w:rPr>
                <w:rFonts w:ascii="Times New Roman" w:eastAsia="標楷體" w:hAnsi="Times New Roman"/>
                <w:b/>
              </w:rPr>
            </w:pPr>
          </w:p>
          <w:p w:rsidR="008B7FD9" w:rsidRPr="0067179F" w:rsidRDefault="008B7FD9">
            <w:pPr>
              <w:pStyle w:val="a7"/>
              <w:jc w:val="left"/>
              <w:rPr>
                <w:rFonts w:ascii="Times New Roman" w:eastAsia="標楷體" w:hAnsi="Times New Roman"/>
                <w:b/>
              </w:rPr>
            </w:pPr>
          </w:p>
          <w:p w:rsidR="008B7FD9" w:rsidRPr="0067179F" w:rsidRDefault="008B7FD9">
            <w:pPr>
              <w:pStyle w:val="a7"/>
              <w:jc w:val="lef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469" w:type="dxa"/>
            <w:tcBorders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950" w:type="dxa"/>
            <w:tcBorders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437" w:type="dxa"/>
            <w:tcBorders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Times New Roman" w:eastAsia="標楷體" w:hAnsi="Times New Roman"/>
                <w:b/>
              </w:rPr>
            </w:pPr>
          </w:p>
        </w:tc>
      </w:tr>
    </w:tbl>
    <w:p w:rsidR="008B7FD9" w:rsidRPr="0067179F" w:rsidRDefault="00180BEB">
      <w:pPr>
        <w:pStyle w:val="a7"/>
        <w:jc w:val="left"/>
        <w:rPr>
          <w:rFonts w:ascii="微軟正黑體" w:eastAsia="微軟正黑體" w:hAnsi="微軟正黑體"/>
          <w:b/>
          <w:sz w:val="32"/>
        </w:rPr>
      </w:pPr>
      <w:r w:rsidRPr="0067179F"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149225</wp:posOffset>
                </wp:positionV>
                <wp:extent cx="2570480" cy="768350"/>
                <wp:effectExtent l="0" t="0" r="0" b="0"/>
                <wp:wrapNone/>
                <wp:docPr id="7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680" cy="767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EACC82" id="矩形 60" o:spid="_x0000_s1026" style="position:absolute;margin-left:-30.85pt;margin-top:11.75pt;width:202.4pt;height:60.5pt;z-index: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" path="m,l21600,r,21600l,21600,,xe" strokeweight=".26mm">
                <v:path arrowok="t"/>
              </v:shape>
            </w:pict>
          </mc:Fallback>
        </mc:AlternateContent>
      </w:r>
      <w:r w:rsidRPr="0067179F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28575</wp:posOffset>
                </wp:positionV>
                <wp:extent cx="273050" cy="641350"/>
                <wp:effectExtent l="0" t="0" r="0" b="0"/>
                <wp:wrapNone/>
                <wp:docPr id="8" name="向右箭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20" cy="6408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431" h="1011">
                              <a:moveTo>
                                <a:pt x="0" y="126"/>
                              </a:moveTo>
                              <a:lnTo>
                                <a:pt x="215" y="126"/>
                              </a:lnTo>
                              <a:lnTo>
                                <a:pt x="215" y="0"/>
                              </a:lnTo>
                              <a:lnTo>
                                <a:pt x="430" y="505"/>
                              </a:lnTo>
                              <a:lnTo>
                                <a:pt x="215" y="1010"/>
                              </a:lnTo>
                              <a:lnTo>
                                <a:pt x="215" y="883"/>
                              </a:lnTo>
                              <a:lnTo>
                                <a:pt x="0" y="883"/>
                              </a:lnTo>
                              <a:lnTo>
                                <a:pt x="0" y="126"/>
                              </a:lnTo>
                            </a:path>
                          </a:pathLst>
                        </a:custGeom>
                        <a:solidFill>
                          <a:srgbClr val="A6A6A6"/>
                        </a:solidFill>
                        <a:ln w="25560">
                          <a:noFill/>
                        </a:ln>
                        <a:effectLst>
                          <a:outerShdw dist="2304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6834F" id="向右箭號 8" o:spid="_x0000_s1026" style="position:absolute;margin-left:189.1pt;margin-top:2.25pt;width:21.5pt;height:50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31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" path="m,126r215,l215,,430,505,215,1010r,-127l,883,,126e" fillcolor="#a6a6a6" stroked="f" strokeweight=".71mm">
                <v:shadow on="t" color="black" opacity="22937f" origin=",.5" offset="0,.64mm"/>
                <v:path arrowok="t"/>
              </v:shape>
            </w:pict>
          </mc:Fallback>
        </mc:AlternateContent>
      </w:r>
    </w:p>
    <w:p w:rsidR="008B7FD9" w:rsidRPr="0067179F" w:rsidRDefault="00180BEB">
      <w:pPr>
        <w:pStyle w:val="a7"/>
        <w:widowControl/>
        <w:jc w:val="left"/>
        <w:rPr>
          <w:rFonts w:ascii="Times New Roman" w:eastAsia="標楷體" w:hAnsi="Times New Roman"/>
          <w:b/>
        </w:rPr>
      </w:pPr>
      <w:r w:rsidRPr="0067179F"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1729105</wp:posOffset>
                </wp:positionV>
                <wp:extent cx="2589530" cy="1278890"/>
                <wp:effectExtent l="0" t="0" r="0" b="0"/>
                <wp:wrapNone/>
                <wp:docPr id="9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760" cy="1278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1C467" id="矩形 70" o:spid="_x0000_s1026" style="position:absolute;margin-left:-32.3pt;margin-top:136.15pt;width:203.9pt;height:100.7pt;z-index: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" path="m,l21600,r,21600l,21600,,xe" strokeweight=".26mm">
                <v:path arrowok="t"/>
              </v:shape>
            </w:pict>
          </mc:Fallback>
        </mc:AlternateContent>
      </w:r>
      <w:r w:rsidRPr="0067179F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1287780</wp:posOffset>
                </wp:positionV>
                <wp:extent cx="3169920" cy="1768475"/>
                <wp:effectExtent l="0" t="0" r="0" b="0"/>
                <wp:wrapNone/>
                <wp:docPr id="11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440" cy="176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custDash>
                            <a:ds d="303846" sp="303846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B7FD9" w:rsidRDefault="00180BEB">
                            <w:pPr>
                              <w:jc w:val="center"/>
                            </w:pPr>
                            <w:r>
                              <w:rPr>
                                <w:rFonts w:ascii="Wingdings 2" w:eastAsia="Wingdings 2" w:hAnsi="Wingdings 2" w:cs="Wingdings 2"/>
                                <w:color w:val="000000"/>
                              </w:rPr>
                              <w:t></w:t>
                            </w:r>
                            <w:r>
                              <w:rPr>
                                <w:rFonts w:ascii="標楷體" w:hAnsi="標楷體"/>
                                <w:color w:val="000000"/>
                              </w:rPr>
                              <w:t>分析</w:t>
                            </w:r>
                            <w:r>
                              <w:rPr>
                                <w:rFonts w:ascii="標楷體" w:hAnsi="標楷體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hAnsi="標楷體"/>
                                <w:color w:val="000000"/>
                                <w:sz w:val="20"/>
                                <w:szCs w:val="20"/>
                              </w:rPr>
                              <w:t>可包含分析對象、先備知識、迷思概念、學習困境</w:t>
                            </w:r>
                            <w:r>
                              <w:rPr>
                                <w:rFonts w:ascii="標楷體" w:hAnsi="標楷體"/>
                                <w:color w:val="000000"/>
                                <w:sz w:val="20"/>
                                <w:szCs w:val="20"/>
                              </w:rPr>
                              <w:t>….)</w:t>
                            </w:r>
                          </w:p>
                          <w:p w:rsidR="008B7FD9" w:rsidRDefault="008B7FD9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74" o:spid="_x0000_s1032" style="position:absolute;margin-left:220.05pt;margin-top:101.4pt;width:249.6pt;height:139.2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" adj="-11796480,,5400" path="m,l21600,r,21600l,21600,,xe" strokeweight=".26mm">
                <v:stroke joinstyle="round"/>
                <v:formulas/>
                <v:path arrowok="t" o:connecttype="custom" textboxrect="0,0,21600,21600"/>
                <v:textbox>
                  <w:txbxContent>
                    <w:p w:rsidR="008B7FD9" w:rsidRDefault="00180BEB">
                      <w:pPr>
                        <w:jc w:val="center"/>
                      </w:pPr>
                      <w:r>
                        <w:rPr>
                          <w:rFonts w:ascii="Wingdings 2" w:eastAsia="Wingdings 2" w:hAnsi="Wingdings 2" w:cs="Wingdings 2"/>
                          <w:color w:val="000000"/>
                        </w:rPr>
                        <w:t></w:t>
                      </w:r>
                      <w:r>
                        <w:rPr>
                          <w:rFonts w:ascii="標楷體" w:hAnsi="標楷體"/>
                          <w:color w:val="000000"/>
                        </w:rPr>
                        <w:t>分析</w:t>
                      </w:r>
                      <w:r>
                        <w:rPr>
                          <w:rFonts w:ascii="標楷體" w:hAnsi="標楷體"/>
                          <w:color w:val="000000"/>
                        </w:rPr>
                        <w:t>(</w:t>
                      </w:r>
                      <w:r>
                        <w:rPr>
                          <w:rFonts w:ascii="標楷體" w:hAnsi="標楷體"/>
                          <w:color w:val="000000"/>
                          <w:sz w:val="20"/>
                          <w:szCs w:val="20"/>
                        </w:rPr>
                        <w:t>可包含分析對象、先備知識、迷思概念、學習困境</w:t>
                      </w:r>
                      <w:r>
                        <w:rPr>
                          <w:rFonts w:ascii="標楷體" w:hAnsi="標楷體"/>
                          <w:color w:val="000000"/>
                          <w:sz w:val="20"/>
                          <w:szCs w:val="20"/>
                        </w:rPr>
                        <w:t>….)</w:t>
                      </w:r>
                    </w:p>
                    <w:p w:rsidR="008B7FD9" w:rsidRDefault="008B7FD9">
                      <w:pPr>
                        <w:spacing w:line="48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67179F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1809115</wp:posOffset>
                </wp:positionV>
                <wp:extent cx="273050" cy="641350"/>
                <wp:effectExtent l="0" t="0" r="0" b="0"/>
                <wp:wrapNone/>
                <wp:docPr id="12" name="向右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20" cy="6408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431" h="1011">
                              <a:moveTo>
                                <a:pt x="0" y="126"/>
                              </a:moveTo>
                              <a:lnTo>
                                <a:pt x="215" y="126"/>
                              </a:lnTo>
                              <a:lnTo>
                                <a:pt x="215" y="0"/>
                              </a:lnTo>
                              <a:lnTo>
                                <a:pt x="430" y="505"/>
                              </a:lnTo>
                              <a:lnTo>
                                <a:pt x="215" y="1010"/>
                              </a:lnTo>
                              <a:lnTo>
                                <a:pt x="215" y="883"/>
                              </a:lnTo>
                              <a:lnTo>
                                <a:pt x="0" y="883"/>
                              </a:lnTo>
                              <a:lnTo>
                                <a:pt x="0" y="126"/>
                              </a:lnTo>
                            </a:path>
                          </a:pathLst>
                        </a:custGeom>
                        <a:solidFill>
                          <a:srgbClr val="A6A6A6"/>
                        </a:solidFill>
                        <a:ln w="25560">
                          <a:noFill/>
                        </a:ln>
                        <a:effectLst>
                          <a:outerShdw dist="2304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E280DA" id="向右箭號 10" o:spid="_x0000_s1026" style="position:absolute;margin-left:189.05pt;margin-top:142.45pt;width:21.5pt;height:50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31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" path="m,126r215,l215,,430,505,215,1010r,-127l,883,,126e" fillcolor="#a6a6a6" stroked="f" strokeweight=".71mm">
                <v:shadow on="t" color="black" opacity="22937f" origin=",.5" offset="0,.64mm"/>
                <v:path arrowok="t"/>
              </v:shape>
            </w:pict>
          </mc:Fallback>
        </mc:AlternateContent>
      </w:r>
      <w:r w:rsidRPr="0067179F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735330</wp:posOffset>
                </wp:positionV>
                <wp:extent cx="6359525" cy="457835"/>
                <wp:effectExtent l="0" t="0" r="0" b="0"/>
                <wp:wrapNone/>
                <wp:docPr id="13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904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DCDB">
                            <a:alpha val="70000"/>
                          </a:srgbClr>
                        </a:solidFill>
                        <a:ln w="25560">
                          <a:noFill/>
                        </a:ln>
                        <a:effectLst>
                          <a:outerShdw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B7FD9" w:rsidRDefault="00180BEB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hadow/>
                                <w:color w:val="000000"/>
                                <w:sz w:val="32"/>
                              </w:rPr>
                              <w:t>學生為什麼容易／不容易學習？(學生分析)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11" o:spid="_x0000_s1033" style="position:absolute;margin-left:-30.85pt;margin-top:57.9pt;width:500.75pt;height:36.0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" adj="-11796480,,5400" path="m,l21600,r,21600l,21600,,xe" fillcolor="#f2dcdb" stroked="f" strokeweight=".71mm">
                <v:fill opacity="46003f"/>
                <v:stroke joinstyle="miter"/>
                <v:shadow on="t" color="black" opacity="26214f" origin=",.5" offset="0,0"/>
                <v:formulas/>
                <v:path arrowok="t" o:connecttype="custom" textboxrect="0,0,21600,21600"/>
                <v:textbox>
                  <w:txbxContent>
                    <w:p w:rsidR="008B7FD9" w:rsidRDefault="00180BEB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b/>
                          <w:shadow/>
                          <w:color w:val="000000"/>
                          <w:sz w:val="32"/>
                        </w:rPr>
                        <w:t>學生為什麼容易／不容易學習？(學生分析)</w:t>
                      </w:r>
                    </w:p>
                  </w:txbxContent>
                </v:textbox>
              </v:shape>
            </w:pict>
          </mc:Fallback>
        </mc:AlternateContent>
      </w:r>
      <w:r w:rsidRPr="0067179F"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3079750</wp:posOffset>
                </wp:positionV>
                <wp:extent cx="6360795" cy="447675"/>
                <wp:effectExtent l="0" t="0" r="0" b="0"/>
                <wp:wrapNone/>
                <wp:docPr id="14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0120" cy="447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DCDB">
                            <a:alpha val="70000"/>
                          </a:srgbClr>
                        </a:solidFill>
                        <a:ln w="25560">
                          <a:noFill/>
                        </a:ln>
                        <a:effectLst>
                          <a:outerShdw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B7FD9" w:rsidRDefault="00180BEB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hadow/>
                                <w:color w:val="000000"/>
                                <w:sz w:val="32"/>
                              </w:rPr>
                              <w:t>我如何幫助學生習得的方法？(教學法、教學活動)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9" o:spid="_x0000_s1034" style="position:absolute;margin-left:-30.9pt;margin-top:242.5pt;width:500.85pt;height:35.25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" adj="-11796480,,5400" path="m,l21600,r,21600l,21600,,xe" fillcolor="#f2dcdb" stroked="f" strokeweight=".71mm">
                <v:fill opacity="46003f"/>
                <v:stroke joinstyle="miter"/>
                <v:shadow on="t" color="black" opacity="26214f" origin=",.5" offset="0,0"/>
                <v:formulas/>
                <v:path arrowok="t" o:connecttype="custom" textboxrect="0,0,21600,21600"/>
                <v:textbox>
                  <w:txbxContent>
                    <w:p w:rsidR="008B7FD9" w:rsidRDefault="00180BEB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b/>
                          <w:shadow/>
                          <w:color w:val="000000"/>
                          <w:sz w:val="32"/>
                        </w:rPr>
                        <w:t>我如何幫助學生習得的方法？(教學法、教學活動)</w:t>
                      </w:r>
                    </w:p>
                  </w:txbxContent>
                </v:textbox>
              </v:shape>
            </w:pict>
          </mc:Fallback>
        </mc:AlternateContent>
      </w:r>
    </w:p>
    <w:p w:rsidR="008B7FD9" w:rsidRPr="0067179F" w:rsidRDefault="0067179F">
      <w:pPr>
        <w:pStyle w:val="a7"/>
        <w:jc w:val="center"/>
        <w:rPr>
          <w:rFonts w:ascii="Times New Roman" w:eastAsia="標楷體" w:hAnsi="Times New Roman"/>
        </w:rPr>
      </w:pPr>
      <w:r w:rsidRPr="0067179F"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907415</wp:posOffset>
                </wp:positionV>
                <wp:extent cx="2588260" cy="800100"/>
                <wp:effectExtent l="0" t="0" r="2540" b="0"/>
                <wp:wrapNone/>
                <wp:docPr id="10" name="圓角化同側角落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260" cy="800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612" h="21600">
                              <a:moveTo>
                                <a:pt x="3600" y="0"/>
                              </a:moveTo>
                              <a:lnTo>
                                <a:pt x="83012" y="0"/>
                              </a:lnTo>
                              <a:lnTo>
                                <a:pt x="86612" y="21600"/>
                              </a:lnTo>
                              <a:lnTo>
                                <a:pt x="0" y="21600"/>
                              </a:lnTo>
                              <a:lnTo>
                                <a:pt x="0" y="3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B7FD9" w:rsidRDefault="00180BEB">
                            <w:pPr>
                              <w:jc w:val="center"/>
                            </w:pPr>
                            <w:r>
                              <w:rPr>
                                <w:rFonts w:ascii="標楷體" w:hAnsi="標楷體"/>
                                <w:b/>
                              </w:rPr>
                              <w:t>2.</w:t>
                            </w:r>
                            <w:r>
                              <w:rPr>
                                <w:rFonts w:ascii="標楷體" w:hAnsi="標楷體"/>
                                <w:b/>
                              </w:rPr>
                              <w:t>設定教學對象</w:t>
                            </w:r>
                          </w:p>
                          <w:p w:rsidR="008B7FD9" w:rsidRDefault="00180BE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年級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</w:rPr>
                              <w:t>人數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8B7FD9" w:rsidRDefault="008B7FD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化同側角落矩形 71" o:spid="_x0000_s1035" style="position:absolute;left:0;text-align:left;margin-left:-33.1pt;margin-top:71.45pt;width:203.8pt;height:63pt;z-index:25165516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coordsize="86612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" adj="-11796480,,5400" path="m3600,l83012,r3600,21600l,21600,,3600,3600,xe" strokeweight=".26mm">
                <v:stroke joinstyle="round"/>
                <v:formulas/>
                <v:path arrowok="t" o:connecttype="custom" textboxrect="0,0,86612,21600"/>
                <v:textbox>
                  <w:txbxContent>
                    <w:p w:rsidR="008B7FD9" w:rsidRDefault="00180BEB">
                      <w:pPr>
                        <w:jc w:val="center"/>
                      </w:pPr>
                      <w:r>
                        <w:rPr>
                          <w:rFonts w:ascii="標楷體" w:hAnsi="標楷體"/>
                          <w:b/>
                        </w:rPr>
                        <w:t>2.</w:t>
                      </w:r>
                      <w:r>
                        <w:rPr>
                          <w:rFonts w:ascii="標楷體" w:hAnsi="標楷體"/>
                          <w:b/>
                        </w:rPr>
                        <w:t>設定教學對象</w:t>
                      </w:r>
                    </w:p>
                    <w:p w:rsidR="008B7FD9" w:rsidRDefault="00180BEB">
                      <w:pPr>
                        <w:jc w:val="center"/>
                      </w:pP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年級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</w:rPr>
                        <w:t>人數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  <w:p w:rsidR="008B7FD9" w:rsidRDefault="008B7F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0BEB" w:rsidRPr="0067179F">
        <w:br w:type="page"/>
      </w:r>
    </w:p>
    <w:p w:rsidR="008B7FD9" w:rsidRPr="0067179F" w:rsidRDefault="008B7FD9">
      <w:pPr>
        <w:pStyle w:val="a7"/>
        <w:spacing w:line="16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8B7FD9" w:rsidRPr="0067179F" w:rsidRDefault="00180BEB">
      <w:pPr>
        <w:pStyle w:val="a7"/>
        <w:spacing w:before="180" w:after="100" w:line="460" w:lineRule="exact"/>
        <w:jc w:val="center"/>
      </w:pPr>
      <w:r w:rsidRPr="0067179F"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38735</wp:posOffset>
                </wp:positionV>
                <wp:extent cx="670680" cy="381000"/>
                <wp:effectExtent l="0" t="0" r="0" b="0"/>
                <wp:wrapNone/>
                <wp:docPr id="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680" cy="38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B7FD9" w:rsidRDefault="00180BEB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left:0;text-align:left;margin-left:-.7pt;margin-top:3.05pt;width:52.8pt;height:30pt;z-index:25167052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8B7FD9" w:rsidRDefault="00180BEB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67179F">
        <w:rPr>
          <w:rFonts w:ascii="標楷體" w:eastAsia="標楷體" w:hAnsi="標楷體"/>
          <w:sz w:val="36"/>
          <w:szCs w:val="36"/>
        </w:rPr>
        <w:t>說課討論會流程及紀錄</w:t>
      </w:r>
    </w:p>
    <w:tbl>
      <w:tblPr>
        <w:tblW w:w="9286" w:type="dxa"/>
        <w:tblInd w:w="108" w:type="dxa"/>
        <w:tblLook w:val="04A0" w:firstRow="1" w:lastRow="0" w:firstColumn="1" w:lastColumn="0" w:noHBand="0" w:noVBand="1"/>
      </w:tblPr>
      <w:tblGrid>
        <w:gridCol w:w="1460"/>
        <w:gridCol w:w="2129"/>
        <w:gridCol w:w="1045"/>
        <w:gridCol w:w="1651"/>
        <w:gridCol w:w="1364"/>
        <w:gridCol w:w="1637"/>
      </w:tblGrid>
      <w:tr w:rsidR="0067179F" w:rsidRPr="0067179F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67179F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7179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="00180BEB" w:rsidRPr="0067179F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spacing w:before="100" w:after="100"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7179F">
              <w:rPr>
                <w:rFonts w:ascii="標楷體" w:eastAsia="標楷體" w:hAnsi="標楷體"/>
                <w:sz w:val="28"/>
                <w:szCs w:val="28"/>
              </w:rPr>
              <w:t>年   月   日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7179F">
              <w:rPr>
                <w:rFonts w:ascii="標楷體" w:eastAsia="標楷體" w:hAnsi="標楷體"/>
                <w:sz w:val="28"/>
                <w:szCs w:val="28"/>
              </w:rPr>
              <w:t>班級：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spacing w:before="100" w:after="100"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7179F">
              <w:rPr>
                <w:rFonts w:ascii="標楷體" w:eastAsia="標楷體" w:hAnsi="標楷體"/>
                <w:sz w:val="28"/>
                <w:szCs w:val="28"/>
              </w:rPr>
              <w:t xml:space="preserve">   年    班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7179F">
              <w:rPr>
                <w:rFonts w:ascii="標楷體" w:eastAsia="標楷體" w:hAnsi="標楷體"/>
                <w:sz w:val="28"/>
                <w:szCs w:val="28"/>
              </w:rPr>
              <w:t>教學者：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179F" w:rsidRPr="0067179F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7179F">
              <w:rPr>
                <w:rFonts w:ascii="標楷體" w:eastAsia="標楷體" w:hAnsi="標楷體"/>
                <w:sz w:val="28"/>
                <w:szCs w:val="28"/>
              </w:rPr>
              <w:t>時間：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spacing w:before="100" w:after="100"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7179F">
              <w:rPr>
                <w:rFonts w:ascii="標楷體" w:eastAsia="標楷體" w:hAnsi="標楷體"/>
                <w:sz w:val="28"/>
                <w:szCs w:val="28"/>
              </w:rPr>
              <w:t>地點：</w:t>
            </w:r>
          </w:p>
        </w:tc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179F" w:rsidRPr="0067179F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7179F">
              <w:rPr>
                <w:rFonts w:ascii="標楷體" w:eastAsia="標楷體" w:hAnsi="標楷體"/>
                <w:sz w:val="28"/>
                <w:szCs w:val="28"/>
              </w:rPr>
              <w:t>主持人：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7179F">
              <w:rPr>
                <w:rFonts w:ascii="標楷體" w:eastAsia="標楷體" w:hAnsi="標楷體"/>
                <w:sz w:val="28"/>
                <w:szCs w:val="28"/>
              </w:rPr>
              <w:t>紀錄：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179F" w:rsidRPr="0067179F">
        <w:trPr>
          <w:trHeight w:val="121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7179F">
              <w:rPr>
                <w:rFonts w:ascii="標楷體" w:eastAsia="標楷體" w:hAnsi="標楷體"/>
                <w:sz w:val="28"/>
                <w:szCs w:val="28"/>
              </w:rPr>
              <w:t>出席人員：</w:t>
            </w:r>
          </w:p>
        </w:tc>
        <w:tc>
          <w:tcPr>
            <w:tcW w:w="7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B7FD9" w:rsidRPr="0067179F" w:rsidRDefault="00180BEB">
      <w:pPr>
        <w:pStyle w:val="a7"/>
        <w:spacing w:before="100" w:after="100" w:line="400" w:lineRule="exact"/>
        <w:jc w:val="left"/>
        <w:rPr>
          <w:rFonts w:ascii="標楷體" w:eastAsia="標楷體" w:hAnsi="標楷體"/>
          <w:sz w:val="28"/>
          <w:szCs w:val="28"/>
        </w:rPr>
      </w:pPr>
      <w:r w:rsidRPr="0067179F">
        <w:rPr>
          <w:rFonts w:ascii="標楷體" w:eastAsia="標楷體" w:hAnsi="標楷體"/>
          <w:sz w:val="28"/>
          <w:szCs w:val="28"/>
        </w:rPr>
        <w:t>主席報告：</w:t>
      </w:r>
    </w:p>
    <w:p w:rsidR="008B7FD9" w:rsidRPr="0067179F" w:rsidRDefault="00180BEB">
      <w:pPr>
        <w:pStyle w:val="a7"/>
        <w:spacing w:before="100" w:after="100" w:line="400" w:lineRule="exact"/>
        <w:jc w:val="left"/>
        <w:rPr>
          <w:rFonts w:ascii="標楷體" w:eastAsia="標楷體" w:hAnsi="標楷體"/>
          <w:sz w:val="28"/>
          <w:szCs w:val="28"/>
        </w:rPr>
      </w:pPr>
      <w:r w:rsidRPr="0067179F">
        <w:rPr>
          <w:rFonts w:ascii="標楷體" w:eastAsia="標楷體" w:hAnsi="標楷體"/>
          <w:sz w:val="28"/>
          <w:szCs w:val="28"/>
        </w:rPr>
        <w:t>教學者說明：</w:t>
      </w:r>
    </w:p>
    <w:p w:rsidR="008B7FD9" w:rsidRPr="0067179F" w:rsidRDefault="008B7FD9">
      <w:pPr>
        <w:pStyle w:val="a7"/>
        <w:spacing w:before="100" w:after="100" w:line="400" w:lineRule="exact"/>
        <w:jc w:val="left"/>
        <w:rPr>
          <w:rFonts w:ascii="標楷體" w:eastAsia="標楷體" w:hAnsi="標楷體"/>
          <w:sz w:val="28"/>
          <w:szCs w:val="28"/>
        </w:rPr>
      </w:pPr>
    </w:p>
    <w:p w:rsidR="008B7FD9" w:rsidRPr="0067179F" w:rsidRDefault="00180BEB">
      <w:pPr>
        <w:pStyle w:val="a7"/>
        <w:spacing w:before="100" w:after="100" w:line="400" w:lineRule="exact"/>
        <w:jc w:val="left"/>
        <w:rPr>
          <w:rFonts w:ascii="標楷體" w:eastAsia="標楷體" w:hAnsi="標楷體"/>
          <w:sz w:val="28"/>
          <w:szCs w:val="28"/>
        </w:rPr>
      </w:pPr>
      <w:r w:rsidRPr="0067179F">
        <w:rPr>
          <w:rFonts w:ascii="標楷體" w:eastAsia="標楷體" w:hAnsi="標楷體"/>
          <w:sz w:val="28"/>
          <w:szCs w:val="28"/>
        </w:rPr>
        <w:t>觀察者建議：</w:t>
      </w:r>
    </w:p>
    <w:p w:rsidR="008B7FD9" w:rsidRPr="0067179F" w:rsidRDefault="008B7FD9">
      <w:pPr>
        <w:pStyle w:val="a7"/>
        <w:spacing w:before="100" w:after="100" w:line="400" w:lineRule="exact"/>
        <w:jc w:val="left"/>
        <w:rPr>
          <w:rFonts w:ascii="標楷體" w:eastAsia="標楷體" w:hAnsi="標楷體"/>
          <w:sz w:val="28"/>
          <w:szCs w:val="28"/>
        </w:rPr>
      </w:pPr>
    </w:p>
    <w:p w:rsidR="008B7FD9" w:rsidRPr="0067179F" w:rsidRDefault="00180BEB">
      <w:pPr>
        <w:pStyle w:val="a7"/>
        <w:spacing w:before="100" w:after="100" w:line="400" w:lineRule="exact"/>
        <w:jc w:val="left"/>
        <w:rPr>
          <w:rFonts w:ascii="標楷體" w:eastAsia="標楷體" w:hAnsi="標楷體"/>
          <w:sz w:val="28"/>
          <w:szCs w:val="28"/>
        </w:rPr>
      </w:pPr>
      <w:r w:rsidRPr="0067179F">
        <w:rPr>
          <w:rFonts w:ascii="標楷體" w:eastAsia="標楷體" w:hAnsi="標楷體"/>
          <w:sz w:val="28"/>
          <w:szCs w:val="28"/>
        </w:rPr>
        <w:t>教學者回應：</w:t>
      </w:r>
    </w:p>
    <w:p w:rsidR="008B7FD9" w:rsidRPr="0067179F" w:rsidRDefault="008B7FD9">
      <w:pPr>
        <w:pStyle w:val="a7"/>
        <w:spacing w:before="100" w:after="100" w:line="400" w:lineRule="exact"/>
        <w:jc w:val="left"/>
        <w:rPr>
          <w:rFonts w:ascii="標楷體" w:eastAsia="標楷體" w:hAnsi="標楷體"/>
          <w:sz w:val="28"/>
          <w:szCs w:val="28"/>
        </w:rPr>
      </w:pPr>
    </w:p>
    <w:p w:rsidR="008B7FD9" w:rsidRPr="0067179F" w:rsidRDefault="008B7FD9">
      <w:pPr>
        <w:pStyle w:val="a7"/>
        <w:spacing w:before="100" w:after="100" w:line="400" w:lineRule="exact"/>
        <w:jc w:val="left"/>
        <w:rPr>
          <w:rFonts w:ascii="標楷體" w:eastAsia="標楷體" w:hAnsi="標楷體"/>
          <w:sz w:val="28"/>
          <w:szCs w:val="28"/>
        </w:rPr>
      </w:pPr>
    </w:p>
    <w:p w:rsidR="008B7FD9" w:rsidRPr="0067179F" w:rsidRDefault="00180BEB">
      <w:pPr>
        <w:pStyle w:val="a7"/>
        <w:spacing w:before="100" w:after="100" w:line="400" w:lineRule="exact"/>
        <w:jc w:val="left"/>
        <w:rPr>
          <w:rFonts w:ascii="標楷體" w:eastAsia="標楷體" w:hAnsi="標楷體"/>
          <w:sz w:val="28"/>
          <w:szCs w:val="28"/>
        </w:rPr>
      </w:pPr>
      <w:r w:rsidRPr="0067179F">
        <w:rPr>
          <w:rFonts w:ascii="標楷體" w:eastAsia="標楷體" w:hAnsi="標楷體"/>
          <w:sz w:val="28"/>
          <w:szCs w:val="28"/>
        </w:rPr>
        <w:t>主持人總結報告：</w:t>
      </w:r>
      <w:r w:rsidRPr="0067179F">
        <w:br w:type="page"/>
      </w:r>
    </w:p>
    <w:p w:rsidR="008B7FD9" w:rsidRPr="0067179F" w:rsidRDefault="008B7FD9">
      <w:pPr>
        <w:pStyle w:val="a7"/>
        <w:widowControl/>
        <w:jc w:val="left"/>
        <w:rPr>
          <w:rFonts w:ascii="標楷體" w:eastAsia="標楷體" w:hAnsi="標楷體"/>
          <w:sz w:val="28"/>
          <w:szCs w:val="28"/>
        </w:rPr>
      </w:pPr>
    </w:p>
    <w:p w:rsidR="008B7FD9" w:rsidRPr="0067179F" w:rsidRDefault="008B7FD9">
      <w:pPr>
        <w:pStyle w:val="a7"/>
        <w:spacing w:line="160" w:lineRule="atLeast"/>
        <w:rPr>
          <w:rFonts w:ascii="標楷體" w:eastAsia="標楷體" w:hAnsi="標楷體"/>
          <w:sz w:val="28"/>
          <w:szCs w:val="28"/>
        </w:rPr>
      </w:pPr>
    </w:p>
    <w:p w:rsidR="008B7FD9" w:rsidRPr="0067179F" w:rsidRDefault="00180BEB">
      <w:pPr>
        <w:pStyle w:val="a7"/>
        <w:spacing w:line="160" w:lineRule="atLeast"/>
        <w:jc w:val="center"/>
      </w:pPr>
      <w:r w:rsidRPr="0067179F">
        <w:rPr>
          <w:rFonts w:ascii="標楷體" w:eastAsia="標楷體" w:hAnsi="標楷體"/>
          <w:sz w:val="28"/>
          <w:szCs w:val="28"/>
        </w:rPr>
        <w:t>國立臺東大學附屬特殊教育學校   領域教學教案</w:t>
      </w:r>
    </w:p>
    <w:tbl>
      <w:tblPr>
        <w:tblW w:w="9286" w:type="dxa"/>
        <w:tblInd w:w="108" w:type="dxa"/>
        <w:tblLook w:val="04A0" w:firstRow="1" w:lastRow="0" w:firstColumn="1" w:lastColumn="0" w:noHBand="0" w:noVBand="1"/>
      </w:tblPr>
      <w:tblGrid>
        <w:gridCol w:w="471"/>
        <w:gridCol w:w="339"/>
        <w:gridCol w:w="758"/>
        <w:gridCol w:w="505"/>
        <w:gridCol w:w="1012"/>
        <w:gridCol w:w="1504"/>
        <w:gridCol w:w="49"/>
        <w:gridCol w:w="591"/>
        <w:gridCol w:w="926"/>
        <w:gridCol w:w="45"/>
        <w:gridCol w:w="1494"/>
        <w:gridCol w:w="765"/>
        <w:gridCol w:w="827"/>
      </w:tblGrid>
      <w:tr w:rsidR="0067179F" w:rsidRPr="0067179F">
        <w:trPr>
          <w:trHeight w:val="570"/>
        </w:trPr>
        <w:tc>
          <w:tcPr>
            <w:tcW w:w="15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5952" behindDoc="0" locked="0" layoutInCell="1" allowOverlap="1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-876935</wp:posOffset>
                      </wp:positionV>
                      <wp:extent cx="670560" cy="400050"/>
                      <wp:effectExtent l="0" t="0" r="0" b="0"/>
                      <wp:wrapNone/>
                      <wp:docPr id="1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400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B7FD9" w:rsidRDefault="00180B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附件四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3" o:spid="_x0000_s1037" style="position:absolute;left:0;text-align:left;margin-left:-19.4pt;margin-top:-69.05pt;width:52.8pt;height:31.5pt;z-index: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" adj="-11796480,,5400" path="m,l21600,r,21600l,21600,,xe" strokeweight=".26mm">
                      <v:stroke joinstyle="miter"/>
                      <v:formulas/>
                      <v:path arrowok="t" o:connecttype="custom" textboxrect="0,0,21600,21600"/>
                      <v:textbox>
                        <w:txbxContent>
                          <w:p w:rsidR="008B7FD9" w:rsidRDefault="00180BEB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179F">
              <w:rPr>
                <w:rFonts w:ascii="標楷體" w:eastAsia="標楷體" w:hAnsi="標楷體"/>
                <w:szCs w:val="20"/>
              </w:rPr>
              <w:t>學校</w:t>
            </w:r>
          </w:p>
        </w:tc>
        <w:tc>
          <w:tcPr>
            <w:tcW w:w="302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教學者</w:t>
            </w:r>
          </w:p>
        </w:tc>
        <w:tc>
          <w:tcPr>
            <w:tcW w:w="3131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rPr>
          <w:trHeight w:val="570"/>
        </w:trPr>
        <w:tc>
          <w:tcPr>
            <w:tcW w:w="15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班級</w:t>
            </w:r>
          </w:p>
        </w:tc>
        <w:tc>
          <w:tcPr>
            <w:tcW w:w="151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學生人數</w:t>
            </w:r>
          </w:p>
        </w:tc>
        <w:tc>
          <w:tcPr>
            <w:tcW w:w="1566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教學時間</w:t>
            </w:r>
          </w:p>
        </w:tc>
        <w:tc>
          <w:tcPr>
            <w:tcW w:w="159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rPr>
          <w:trHeight w:val="570"/>
        </w:trPr>
        <w:tc>
          <w:tcPr>
            <w:tcW w:w="15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  <w:r w:rsidRPr="0067179F">
              <w:rPr>
                <w:rFonts w:ascii="標楷體" w:eastAsia="標楷體" w:hAnsi="標楷體"/>
                <w:szCs w:val="24"/>
              </w:rPr>
              <w:t>核心素養</w:t>
            </w:r>
          </w:p>
        </w:tc>
        <w:tc>
          <w:tcPr>
            <w:tcW w:w="7718" w:type="dxa"/>
            <w:gridSpan w:val="10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rPr>
          <w:trHeight w:val="570"/>
        </w:trPr>
        <w:tc>
          <w:tcPr>
            <w:tcW w:w="15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學習重點</w:t>
            </w:r>
          </w:p>
        </w:tc>
        <w:tc>
          <w:tcPr>
            <w:tcW w:w="7718" w:type="dxa"/>
            <w:gridSpan w:val="10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rPr>
          <w:trHeight w:val="570"/>
        </w:trPr>
        <w:tc>
          <w:tcPr>
            <w:tcW w:w="15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單元名稱</w:t>
            </w:r>
          </w:p>
        </w:tc>
        <w:tc>
          <w:tcPr>
            <w:tcW w:w="7718" w:type="dxa"/>
            <w:gridSpan w:val="10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rPr>
          <w:trHeight w:val="570"/>
        </w:trPr>
        <w:tc>
          <w:tcPr>
            <w:tcW w:w="15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學習目標</w:t>
            </w:r>
          </w:p>
        </w:tc>
        <w:tc>
          <w:tcPr>
            <w:tcW w:w="7718" w:type="dxa"/>
            <w:gridSpan w:val="10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rPr>
          <w:trHeight w:val="570"/>
        </w:trPr>
        <w:tc>
          <w:tcPr>
            <w:tcW w:w="15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67179F">
              <w:rPr>
                <w:rFonts w:ascii="Times New Roman" w:eastAsia="標楷體" w:hAnsi="Times New Roman"/>
                <w:b/>
                <w:szCs w:val="20"/>
              </w:rPr>
              <w:t>融入議題</w:t>
            </w:r>
          </w:p>
        </w:tc>
        <w:tc>
          <w:tcPr>
            <w:tcW w:w="7718" w:type="dxa"/>
            <w:gridSpan w:val="10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7FD9" w:rsidRPr="0067179F" w:rsidRDefault="00180BEB">
            <w:pPr>
              <w:pStyle w:val="a7"/>
              <w:spacing w:line="276" w:lineRule="auto"/>
              <w:jc w:val="left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 xml:space="preserve">□家庭教育  □生命教育  □品德教育   □人權教育 □性別平等教育 </w:t>
            </w:r>
          </w:p>
          <w:p w:rsidR="008B7FD9" w:rsidRPr="0067179F" w:rsidRDefault="00180BEB">
            <w:pPr>
              <w:pStyle w:val="a7"/>
              <w:spacing w:line="276" w:lineRule="auto"/>
              <w:jc w:val="left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□法治教育  □環境教育  □海洋教育   □資訊教育  □科技教育</w:t>
            </w:r>
          </w:p>
          <w:p w:rsidR="008B7FD9" w:rsidRPr="0067179F" w:rsidRDefault="00180BEB">
            <w:pPr>
              <w:pStyle w:val="a7"/>
              <w:spacing w:line="276" w:lineRule="auto"/>
              <w:jc w:val="left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□能源教育  □安全教育  □生涯規劃   □多元文化  □閱讀素養</w:t>
            </w:r>
          </w:p>
          <w:p w:rsidR="008B7FD9" w:rsidRPr="0067179F" w:rsidRDefault="00180BEB">
            <w:pPr>
              <w:pStyle w:val="a7"/>
              <w:jc w:val="left"/>
            </w:pPr>
            <w:r w:rsidRPr="0067179F">
              <w:rPr>
                <w:rFonts w:ascii="標楷體" w:eastAsia="標楷體" w:hAnsi="標楷體"/>
                <w:szCs w:val="20"/>
              </w:rPr>
              <w:t>□戶外教育  □國際教育  □原住民族教育  □其他</w:t>
            </w:r>
            <w:r w:rsidRPr="0067179F">
              <w:rPr>
                <w:rFonts w:ascii="標楷體" w:eastAsia="標楷體" w:hAnsi="標楷體"/>
                <w:szCs w:val="20"/>
                <w:u w:val="single"/>
              </w:rPr>
              <w:t xml:space="preserve">                     </w:t>
            </w:r>
          </w:p>
        </w:tc>
      </w:tr>
      <w:tr w:rsidR="0067179F" w:rsidRPr="0067179F">
        <w:trPr>
          <w:trHeight w:val="1185"/>
        </w:trPr>
        <w:tc>
          <w:tcPr>
            <w:tcW w:w="15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教學材料</w:t>
            </w:r>
          </w:p>
        </w:tc>
        <w:tc>
          <w:tcPr>
            <w:tcW w:w="3070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教材來源</w:t>
            </w:r>
          </w:p>
        </w:tc>
        <w:tc>
          <w:tcPr>
            <w:tcW w:w="308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rPr>
          <w:trHeight w:val="720"/>
        </w:trPr>
        <w:tc>
          <w:tcPr>
            <w:tcW w:w="47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學生描述</w:t>
            </w:r>
          </w:p>
        </w:tc>
        <w:tc>
          <w:tcPr>
            <w:tcW w:w="160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起點行為</w:t>
            </w:r>
          </w:p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評量</w:t>
            </w:r>
          </w:p>
        </w:tc>
        <w:tc>
          <w:tcPr>
            <w:tcW w:w="7213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rPr>
          <w:trHeight w:val="720"/>
        </w:trPr>
        <w:tc>
          <w:tcPr>
            <w:tcW w:w="47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優勢學習能力</w:t>
            </w:r>
          </w:p>
        </w:tc>
        <w:tc>
          <w:tcPr>
            <w:tcW w:w="7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rPr>
          <w:trHeight w:val="720"/>
        </w:trPr>
        <w:tc>
          <w:tcPr>
            <w:tcW w:w="47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座位安排</w:t>
            </w:r>
          </w:p>
        </w:tc>
        <w:tc>
          <w:tcPr>
            <w:tcW w:w="7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rPr>
          <w:trHeight w:val="480"/>
        </w:trPr>
        <w:tc>
          <w:tcPr>
            <w:tcW w:w="8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179F">
              <w:rPr>
                <w:rFonts w:ascii="標楷體" w:eastAsia="標楷體" w:hAnsi="標楷體"/>
                <w:sz w:val="20"/>
                <w:szCs w:val="20"/>
              </w:rPr>
              <w:t>活動</w:t>
            </w:r>
          </w:p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179F">
              <w:rPr>
                <w:rFonts w:ascii="標楷體" w:eastAsia="標楷體" w:hAnsi="標楷體"/>
                <w:sz w:val="20"/>
                <w:szCs w:val="20"/>
              </w:rPr>
              <w:t>設計</w:t>
            </w:r>
          </w:p>
        </w:tc>
        <w:tc>
          <w:tcPr>
            <w:tcW w:w="4419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教學流程</w:t>
            </w:r>
          </w:p>
        </w:tc>
        <w:tc>
          <w:tcPr>
            <w:tcW w:w="97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時間</w:t>
            </w:r>
          </w:p>
        </w:tc>
        <w:tc>
          <w:tcPr>
            <w:tcW w:w="14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使用教材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評量標準</w:t>
            </w:r>
          </w:p>
        </w:tc>
        <w:tc>
          <w:tcPr>
            <w:tcW w:w="8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評量方法</w:t>
            </w:r>
          </w:p>
        </w:tc>
      </w:tr>
      <w:tr w:rsidR="0067179F" w:rsidRPr="0067179F">
        <w:trPr>
          <w:trHeight w:val="480"/>
        </w:trPr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準備活動</w:t>
            </w:r>
          </w:p>
        </w:tc>
        <w:tc>
          <w:tcPr>
            <w:tcW w:w="4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rPr>
          <w:trHeight w:val="480"/>
        </w:trPr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4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rPr>
          <w:trHeight w:val="480"/>
        </w:trPr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發展活動</w:t>
            </w:r>
          </w:p>
        </w:tc>
        <w:tc>
          <w:tcPr>
            <w:tcW w:w="4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rPr>
          <w:trHeight w:val="480"/>
        </w:trPr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4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rPr>
          <w:trHeight w:val="480"/>
        </w:trPr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4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rPr>
          <w:trHeight w:val="480"/>
        </w:trPr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lastRenderedPageBreak/>
              <w:t>綜合活動</w:t>
            </w:r>
          </w:p>
        </w:tc>
        <w:tc>
          <w:tcPr>
            <w:tcW w:w="4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rPr>
          <w:trHeight w:val="480"/>
        </w:trPr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4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rPr>
          <w:trHeight w:val="480"/>
        </w:trPr>
        <w:tc>
          <w:tcPr>
            <w:tcW w:w="8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評量標準</w:t>
            </w:r>
          </w:p>
        </w:tc>
        <w:tc>
          <w:tcPr>
            <w:tcW w:w="8476" w:type="dxa"/>
            <w:gridSpan w:val="11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left"/>
            </w:pPr>
            <w:r w:rsidRPr="0067179F">
              <w:rPr>
                <w:rFonts w:ascii="Times New Roman" w:eastAsia="標楷體" w:hAnsi="Times New Roman"/>
                <w:szCs w:val="20"/>
              </w:rPr>
              <w:t>ˇ</w:t>
            </w:r>
            <w:r w:rsidRPr="0067179F">
              <w:rPr>
                <w:rFonts w:ascii="Times New Roman" w:eastAsia="標楷體" w:hAnsi="Times New Roman"/>
                <w:szCs w:val="20"/>
              </w:rPr>
              <w:t>：獨立完成</w:t>
            </w:r>
            <w:r w:rsidRPr="0067179F">
              <w:rPr>
                <w:rFonts w:ascii="Times New Roman" w:eastAsia="標楷體" w:hAnsi="Times New Roman"/>
                <w:szCs w:val="20"/>
              </w:rPr>
              <w:t xml:space="preserve"> </w:t>
            </w:r>
            <w:r w:rsidRPr="0067179F">
              <w:rPr>
                <w:rFonts w:ascii="標楷體" w:eastAsia="標楷體" w:hAnsi="標楷體"/>
                <w:szCs w:val="20"/>
              </w:rPr>
              <w:t xml:space="preserve">  △：協助完成  ○：完全協助完成</w:t>
            </w:r>
          </w:p>
          <w:p w:rsidR="008B7FD9" w:rsidRPr="0067179F" w:rsidRDefault="00180BEB">
            <w:pPr>
              <w:pStyle w:val="a7"/>
              <w:jc w:val="left"/>
            </w:pPr>
            <w:r w:rsidRPr="0067179F">
              <w:rPr>
                <w:rFonts w:ascii="標楷體" w:eastAsia="標楷體" w:hAnsi="標楷體"/>
                <w:szCs w:val="20"/>
              </w:rPr>
              <w:t xml:space="preserve"> 5：81％~100％  4：61％~80％  3：41％~60％</w:t>
            </w:r>
          </w:p>
        </w:tc>
      </w:tr>
      <w:tr w:rsidR="0067179F" w:rsidRPr="0067179F">
        <w:trPr>
          <w:trHeight w:val="480"/>
        </w:trPr>
        <w:tc>
          <w:tcPr>
            <w:tcW w:w="8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評量方法</w:t>
            </w:r>
          </w:p>
        </w:tc>
        <w:tc>
          <w:tcPr>
            <w:tcW w:w="8476" w:type="dxa"/>
            <w:gridSpan w:val="11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left"/>
            </w:pPr>
            <w:r w:rsidRPr="0067179F">
              <w:rPr>
                <w:rFonts w:ascii="標楷體" w:eastAsia="標楷體" w:hAnsi="標楷體"/>
                <w:szCs w:val="20"/>
              </w:rPr>
              <w:t>A：問答  B：實際操作  C：觀察   D：紙筆測驗  E：配對和指認  F：其他</w:t>
            </w:r>
          </w:p>
        </w:tc>
      </w:tr>
      <w:tr w:rsidR="0067179F" w:rsidRPr="0067179F">
        <w:trPr>
          <w:trHeight w:val="480"/>
        </w:trPr>
        <w:tc>
          <w:tcPr>
            <w:tcW w:w="8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問題行為管理</w:t>
            </w:r>
          </w:p>
        </w:tc>
        <w:tc>
          <w:tcPr>
            <w:tcW w:w="8476" w:type="dxa"/>
            <w:gridSpan w:val="11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rPr>
          <w:trHeight w:val="480"/>
        </w:trPr>
        <w:tc>
          <w:tcPr>
            <w:tcW w:w="8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注意事項</w:t>
            </w:r>
          </w:p>
        </w:tc>
        <w:tc>
          <w:tcPr>
            <w:tcW w:w="8476" w:type="dxa"/>
            <w:gridSpan w:val="11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7FD9" w:rsidRPr="0067179F" w:rsidRDefault="008B7FD9">
            <w:pPr>
              <w:pStyle w:val="a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7179F" w:rsidRDefault="0067179F">
      <w:pPr>
        <w:pStyle w:val="a7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67179F" w:rsidRDefault="0067179F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:rsidR="0067179F" w:rsidRDefault="0067179F">
      <w:pPr>
        <w:pStyle w:val="a7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67179F" w:rsidRDefault="0067179F">
      <w:pPr>
        <w:pStyle w:val="a7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8B7FD9" w:rsidRPr="0067179F" w:rsidRDefault="00180BEB">
      <w:pPr>
        <w:pStyle w:val="a7"/>
        <w:jc w:val="center"/>
      </w:pPr>
      <w:r w:rsidRPr="0067179F">
        <w:rPr>
          <w:rFonts w:ascii="標楷體" w:eastAsia="標楷體" w:hAnsi="標楷體"/>
          <w:b/>
          <w:bCs/>
          <w:sz w:val="32"/>
          <w:szCs w:val="32"/>
        </w:rPr>
        <w:t>公開授課者</w:t>
      </w:r>
      <w:r w:rsidRPr="0067179F">
        <w:rPr>
          <w:rFonts w:ascii="標楷體" w:eastAsia="標楷體" w:hAnsi="標楷體"/>
          <w:b/>
          <w:sz w:val="32"/>
          <w:szCs w:val="32"/>
        </w:rPr>
        <w:t>教學省思紀錄表</w:t>
      </w:r>
    </w:p>
    <w:tbl>
      <w:tblPr>
        <w:tblW w:w="9923" w:type="dxa"/>
        <w:tblInd w:w="216" w:type="dxa"/>
        <w:tblLook w:val="04A0" w:firstRow="1" w:lastRow="0" w:firstColumn="1" w:lastColumn="0" w:noHBand="0" w:noVBand="1"/>
      </w:tblPr>
      <w:tblGrid>
        <w:gridCol w:w="4825"/>
        <w:gridCol w:w="5098"/>
      </w:tblGrid>
      <w:tr w:rsidR="0067179F" w:rsidRPr="0067179F">
        <w:tc>
          <w:tcPr>
            <w:tcW w:w="4825" w:type="dxa"/>
            <w:tcBorders>
              <w:top w:val="double" w:sz="10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</w:pPr>
            <w:r w:rsidRPr="0067179F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6976" behindDoc="0" locked="0" layoutInCell="1" allowOverlap="1">
                      <wp:simplePos x="0" y="0"/>
                      <wp:positionH relativeFrom="column">
                        <wp:posOffset>-313690</wp:posOffset>
                      </wp:positionH>
                      <wp:positionV relativeFrom="paragraph">
                        <wp:posOffset>-938530</wp:posOffset>
                      </wp:positionV>
                      <wp:extent cx="670680" cy="422910"/>
                      <wp:effectExtent l="0" t="0" r="0" b="0"/>
                      <wp:wrapNone/>
                      <wp:docPr id="17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680" cy="4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B7FD9" w:rsidRDefault="00180BEB">
                                  <w:pPr>
                                    <w:jc w:val="center"/>
                                  </w:pPr>
                                  <w:r>
                                    <w:t>附件五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4" o:spid="_x0000_s1038" style="position:absolute;left:0;text-align:left;margin-left:-24.7pt;margin-top:-73.9pt;width:52.8pt;height:33.3pt;z-index:25164697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" adj="-11796480,,5400" path="m,l21600,r,21600l,21600,,xe" strokeweight=".26mm">
                      <v:stroke joinstyle="miter"/>
                      <v:formulas/>
                      <v:path arrowok="t" o:connecttype="custom" textboxrect="0,0,21600,21600"/>
                      <v:textbox>
                        <w:txbxContent>
                          <w:p w:rsidR="008B7FD9" w:rsidRDefault="00180BEB">
                            <w:pPr>
                              <w:jc w:val="center"/>
                            </w:pPr>
                            <w:r>
                              <w:t>附件五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179F">
              <w:rPr>
                <w:rFonts w:ascii="標楷體" w:eastAsia="標楷體" w:hAnsi="標楷體"/>
                <w:szCs w:val="20"/>
              </w:rPr>
              <w:t>單元名稱：</w:t>
            </w:r>
          </w:p>
        </w:tc>
        <w:tc>
          <w:tcPr>
            <w:tcW w:w="5098" w:type="dxa"/>
            <w:tcBorders>
              <w:top w:val="double" w:sz="10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:rsidR="008B7FD9" w:rsidRPr="0067179F" w:rsidRDefault="00180BEB">
            <w:pPr>
              <w:pStyle w:val="a7"/>
            </w:pPr>
            <w:r w:rsidRPr="0067179F">
              <w:rPr>
                <w:rFonts w:ascii="標楷體" w:eastAsia="標楷體" w:hAnsi="標楷體"/>
                <w:szCs w:val="20"/>
              </w:rPr>
              <w:t>教學日期：</w:t>
            </w:r>
          </w:p>
        </w:tc>
      </w:tr>
      <w:tr w:rsidR="008B7FD9" w:rsidRPr="0067179F">
        <w:tc>
          <w:tcPr>
            <w:tcW w:w="4825" w:type="dxa"/>
            <w:tcBorders>
              <w:top w:val="single" w:sz="6" w:space="0" w:color="000000"/>
              <w:left w:val="double" w:sz="10" w:space="0" w:color="000000"/>
              <w:bottom w:val="double" w:sz="10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</w:pPr>
            <w:r w:rsidRPr="0067179F">
              <w:rPr>
                <w:rFonts w:ascii="標楷體" w:eastAsia="標楷體" w:hAnsi="標楷體"/>
                <w:szCs w:val="20"/>
              </w:rPr>
              <w:t>教學對象：</w:t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double" w:sz="10" w:space="0" w:color="000000"/>
              <w:right w:val="double" w:sz="10" w:space="0" w:color="000000"/>
            </w:tcBorders>
          </w:tcPr>
          <w:p w:rsidR="008B7FD9" w:rsidRPr="0067179F" w:rsidRDefault="00180BEB">
            <w:pPr>
              <w:pStyle w:val="a7"/>
            </w:pPr>
            <w:r w:rsidRPr="0067179F">
              <w:rPr>
                <w:rFonts w:ascii="標楷體" w:eastAsia="標楷體" w:hAnsi="標楷體"/>
                <w:szCs w:val="20"/>
              </w:rPr>
              <w:t>教學者：</w:t>
            </w:r>
          </w:p>
        </w:tc>
      </w:tr>
    </w:tbl>
    <w:p w:rsidR="008B7FD9" w:rsidRPr="0067179F" w:rsidRDefault="008B7FD9">
      <w:pPr>
        <w:pStyle w:val="a7"/>
        <w:jc w:val="left"/>
        <w:rPr>
          <w:rFonts w:ascii="Times New Roman" w:hAnsi="Times New Roman"/>
          <w:szCs w:val="24"/>
        </w:rPr>
      </w:pPr>
    </w:p>
    <w:tbl>
      <w:tblPr>
        <w:tblW w:w="9923" w:type="dxa"/>
        <w:tblInd w:w="216" w:type="dxa"/>
        <w:tblLook w:val="04A0" w:firstRow="1" w:lastRow="0" w:firstColumn="1" w:lastColumn="0" w:noHBand="0" w:noVBand="1"/>
      </w:tblPr>
      <w:tblGrid>
        <w:gridCol w:w="1443"/>
        <w:gridCol w:w="4626"/>
        <w:gridCol w:w="919"/>
        <w:gridCol w:w="919"/>
        <w:gridCol w:w="919"/>
        <w:gridCol w:w="1097"/>
      </w:tblGrid>
      <w:tr w:rsidR="0067179F" w:rsidRPr="0067179F">
        <w:tc>
          <w:tcPr>
            <w:tcW w:w="1443" w:type="dxa"/>
            <w:vMerge w:val="restart"/>
            <w:tcBorders>
              <w:top w:val="double" w:sz="10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項目</w:t>
            </w:r>
          </w:p>
        </w:tc>
        <w:tc>
          <w:tcPr>
            <w:tcW w:w="4626" w:type="dxa"/>
            <w:vMerge w:val="restart"/>
            <w:tcBorders>
              <w:top w:val="doub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內容</w:t>
            </w:r>
          </w:p>
        </w:tc>
        <w:tc>
          <w:tcPr>
            <w:tcW w:w="3854" w:type="dxa"/>
            <w:gridSpan w:val="4"/>
            <w:tcBorders>
              <w:top w:val="double" w:sz="10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表現情形(勾選)</w:t>
            </w:r>
          </w:p>
        </w:tc>
      </w:tr>
      <w:tr w:rsidR="0067179F" w:rsidRPr="0067179F">
        <w:tc>
          <w:tcPr>
            <w:tcW w:w="1443" w:type="dxa"/>
            <w:vMerge/>
            <w:tcBorders>
              <w:top w:val="double" w:sz="10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FD9" w:rsidRPr="0067179F" w:rsidRDefault="008B7FD9"/>
        </w:tc>
        <w:tc>
          <w:tcPr>
            <w:tcW w:w="4626" w:type="dxa"/>
            <w:vMerge/>
            <w:tcBorders>
              <w:top w:val="doub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FD9" w:rsidRPr="0067179F" w:rsidRDefault="008B7FD9"/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優良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良好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尚可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:rsidR="008B7FD9" w:rsidRPr="0067179F" w:rsidRDefault="00180BEB">
            <w:pPr>
              <w:pStyle w:val="a7"/>
              <w:jc w:val="center"/>
            </w:pPr>
            <w:r w:rsidRPr="0067179F">
              <w:rPr>
                <w:rFonts w:ascii="標楷體" w:eastAsia="標楷體" w:hAnsi="標楷體"/>
                <w:szCs w:val="20"/>
              </w:rPr>
              <w:t>未呈現</w:t>
            </w:r>
          </w:p>
        </w:tc>
      </w:tr>
      <w:tr w:rsidR="0067179F" w:rsidRPr="0067179F">
        <w:tc>
          <w:tcPr>
            <w:tcW w:w="1443" w:type="dxa"/>
            <w:vMerge w:val="restart"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left"/>
            </w:pPr>
            <w:r w:rsidRPr="0067179F">
              <w:rPr>
                <w:rFonts w:ascii="標楷體" w:eastAsia="標楷體" w:hAnsi="標楷體"/>
                <w:szCs w:val="20"/>
              </w:rPr>
              <w:t>一、課前準備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</w:pPr>
            <w:r w:rsidRPr="0067179F">
              <w:rPr>
                <w:rFonts w:ascii="標楷體" w:eastAsia="標楷體" w:hAnsi="標楷體"/>
                <w:szCs w:val="20"/>
              </w:rPr>
              <w:t>上課所需器材、教具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c>
          <w:tcPr>
            <w:tcW w:w="1443" w:type="dxa"/>
            <w:vMerge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FD9" w:rsidRPr="0067179F" w:rsidRDefault="008B7FD9"/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</w:pPr>
            <w:r w:rsidRPr="0067179F">
              <w:rPr>
                <w:rFonts w:ascii="標楷體" w:eastAsia="標楷體" w:hAnsi="標楷體"/>
                <w:szCs w:val="20"/>
              </w:rPr>
              <w:t>熟悉並正確掌握任教教材內容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c>
          <w:tcPr>
            <w:tcW w:w="1443" w:type="dxa"/>
            <w:vMerge w:val="restart"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left"/>
            </w:pPr>
            <w:r w:rsidRPr="0067179F">
              <w:rPr>
                <w:rFonts w:ascii="標楷體" w:eastAsia="標楷體" w:hAnsi="標楷體"/>
                <w:szCs w:val="20"/>
              </w:rPr>
              <w:t>二、活動設計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</w:pPr>
            <w:r w:rsidRPr="0067179F">
              <w:rPr>
                <w:rFonts w:ascii="標楷體" w:eastAsia="標楷體" w:hAnsi="標楷體"/>
                <w:szCs w:val="20"/>
              </w:rPr>
              <w:t>符合學習目標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c>
          <w:tcPr>
            <w:tcW w:w="1443" w:type="dxa"/>
            <w:vMerge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FD9" w:rsidRPr="0067179F" w:rsidRDefault="008B7FD9"/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</w:pPr>
            <w:r w:rsidRPr="0067179F">
              <w:rPr>
                <w:rFonts w:ascii="標楷體" w:eastAsia="標楷體" w:hAnsi="標楷體"/>
                <w:szCs w:val="20"/>
              </w:rPr>
              <w:t>選編適合學生的教材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c>
          <w:tcPr>
            <w:tcW w:w="1443" w:type="dxa"/>
            <w:vMerge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FD9" w:rsidRPr="0067179F" w:rsidRDefault="008B7FD9"/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</w:pPr>
            <w:r w:rsidRPr="0067179F">
              <w:rPr>
                <w:rFonts w:ascii="標楷體" w:eastAsia="標楷體" w:hAnsi="標楷體"/>
                <w:spacing w:val="-2"/>
                <w:sz w:val="22"/>
                <w:szCs w:val="20"/>
              </w:rPr>
              <w:t>連結學生的新舊知識或技能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c>
          <w:tcPr>
            <w:tcW w:w="1443" w:type="dxa"/>
            <w:vMerge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FD9" w:rsidRPr="0067179F" w:rsidRDefault="008B7FD9"/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</w:pPr>
            <w:r w:rsidRPr="0067179F">
              <w:rPr>
                <w:rFonts w:ascii="標楷體" w:eastAsia="標楷體" w:hAnsi="標楷體"/>
                <w:szCs w:val="20"/>
              </w:rPr>
              <w:t>結合學生的生活經驗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c>
          <w:tcPr>
            <w:tcW w:w="1443" w:type="dxa"/>
            <w:vMerge w:val="restart"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left"/>
            </w:pPr>
            <w:r w:rsidRPr="0067179F">
              <w:rPr>
                <w:rFonts w:ascii="標楷體" w:eastAsia="標楷體" w:hAnsi="標楷體"/>
                <w:szCs w:val="20"/>
              </w:rPr>
              <w:t>三、教學方法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</w:pPr>
            <w:r w:rsidRPr="0067179F">
              <w:rPr>
                <w:rFonts w:ascii="標楷體" w:eastAsia="標楷體" w:hAnsi="標楷體"/>
                <w:szCs w:val="20"/>
              </w:rPr>
              <w:t>教學空間動向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c>
          <w:tcPr>
            <w:tcW w:w="1443" w:type="dxa"/>
            <w:vMerge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FD9" w:rsidRPr="0067179F" w:rsidRDefault="008B7FD9"/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</w:pPr>
            <w:r w:rsidRPr="0067179F">
              <w:rPr>
                <w:rFonts w:ascii="標楷體" w:eastAsia="標楷體" w:hAnsi="標楷體"/>
                <w:spacing w:val="-2"/>
                <w:sz w:val="22"/>
                <w:szCs w:val="20"/>
              </w:rPr>
              <w:t>引發並維持學生學習動機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c>
          <w:tcPr>
            <w:tcW w:w="1443" w:type="dxa"/>
            <w:vMerge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FD9" w:rsidRPr="0067179F" w:rsidRDefault="008B7FD9"/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</w:pPr>
            <w:r w:rsidRPr="0067179F">
              <w:rPr>
                <w:rFonts w:ascii="標楷體" w:eastAsia="標楷體" w:hAnsi="標楷體"/>
                <w:spacing w:val="-2"/>
                <w:sz w:val="22"/>
                <w:szCs w:val="20"/>
              </w:rPr>
              <w:t>有效掌握時間分配和教學節奏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c>
          <w:tcPr>
            <w:tcW w:w="1443" w:type="dxa"/>
            <w:vMerge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FD9" w:rsidRPr="0067179F" w:rsidRDefault="008B7FD9"/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</w:pPr>
            <w:r w:rsidRPr="0067179F">
              <w:rPr>
                <w:rFonts w:ascii="標楷體" w:eastAsia="標楷體" w:hAnsi="標楷體"/>
                <w:szCs w:val="20"/>
              </w:rPr>
              <w:t>教學內容明確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c>
          <w:tcPr>
            <w:tcW w:w="1443" w:type="dxa"/>
            <w:vMerge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FD9" w:rsidRPr="0067179F" w:rsidRDefault="008B7FD9"/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</w:pPr>
            <w:r w:rsidRPr="0067179F">
              <w:rPr>
                <w:rFonts w:ascii="標楷體" w:eastAsia="標楷體" w:hAnsi="標楷體"/>
                <w:szCs w:val="20"/>
              </w:rPr>
              <w:t>教學活動流暢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c>
          <w:tcPr>
            <w:tcW w:w="1443" w:type="dxa"/>
            <w:vMerge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FD9" w:rsidRPr="0067179F" w:rsidRDefault="008B7FD9"/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</w:pPr>
            <w:r w:rsidRPr="0067179F">
              <w:rPr>
                <w:rFonts w:ascii="標楷體" w:eastAsia="標楷體" w:hAnsi="標楷體"/>
                <w:szCs w:val="20"/>
              </w:rPr>
              <w:t>多元教學方法或活動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c>
          <w:tcPr>
            <w:tcW w:w="1443" w:type="dxa"/>
            <w:vMerge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FD9" w:rsidRPr="0067179F" w:rsidRDefault="008B7FD9"/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</w:pPr>
            <w:r w:rsidRPr="0067179F">
              <w:rPr>
                <w:rFonts w:ascii="標楷體" w:eastAsia="標楷體" w:hAnsi="標楷體"/>
                <w:spacing w:val="-2"/>
                <w:sz w:val="22"/>
                <w:szCs w:val="20"/>
              </w:rPr>
              <w:t>使用有助於學生學習的教學媒材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c>
          <w:tcPr>
            <w:tcW w:w="1443" w:type="dxa"/>
            <w:vMerge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FD9" w:rsidRPr="0067179F" w:rsidRDefault="008B7FD9"/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</w:pPr>
            <w:r w:rsidRPr="0067179F">
              <w:rPr>
                <w:rFonts w:ascii="標楷體" w:eastAsia="標楷體" w:hAnsi="標楷體"/>
                <w:spacing w:val="-2"/>
                <w:sz w:val="22"/>
                <w:szCs w:val="20"/>
              </w:rPr>
              <w:t>根據學生個別差異調整教學活動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c>
          <w:tcPr>
            <w:tcW w:w="1443" w:type="dxa"/>
            <w:vMerge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FD9" w:rsidRPr="0067179F" w:rsidRDefault="008B7FD9"/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</w:pPr>
            <w:r w:rsidRPr="0067179F">
              <w:rPr>
                <w:rFonts w:ascii="標楷體" w:eastAsia="標楷體" w:hAnsi="標楷體"/>
                <w:spacing w:val="-2"/>
                <w:sz w:val="22"/>
                <w:szCs w:val="20"/>
              </w:rPr>
              <w:t>提供學生適當的實作或練習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c>
          <w:tcPr>
            <w:tcW w:w="1443" w:type="dxa"/>
            <w:vMerge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FD9" w:rsidRPr="0067179F" w:rsidRDefault="008B7FD9"/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</w:pPr>
            <w:r w:rsidRPr="0067179F">
              <w:rPr>
                <w:rFonts w:ascii="標楷體" w:eastAsia="標楷體" w:hAnsi="標楷體"/>
                <w:szCs w:val="20"/>
              </w:rPr>
              <w:t>能有效發問並提供適當的回饋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c>
          <w:tcPr>
            <w:tcW w:w="1443" w:type="dxa"/>
            <w:vMerge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FD9" w:rsidRPr="0067179F" w:rsidRDefault="008B7FD9"/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</w:pPr>
            <w:r w:rsidRPr="0067179F">
              <w:rPr>
                <w:rFonts w:ascii="標楷體" w:eastAsia="標楷體" w:hAnsi="標楷體"/>
                <w:spacing w:val="-2"/>
                <w:sz w:val="22"/>
                <w:szCs w:val="20"/>
              </w:rPr>
              <w:t>教室走動或眼神能關照多數學生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c>
          <w:tcPr>
            <w:tcW w:w="1443" w:type="dxa"/>
            <w:vMerge w:val="restart"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left"/>
            </w:pPr>
            <w:r w:rsidRPr="0067179F">
              <w:rPr>
                <w:rFonts w:ascii="標楷體" w:eastAsia="標楷體" w:hAnsi="標楷體"/>
                <w:szCs w:val="20"/>
              </w:rPr>
              <w:t>四、學習成效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</w:pPr>
            <w:r w:rsidRPr="0067179F">
              <w:rPr>
                <w:rFonts w:ascii="標楷體" w:eastAsia="標楷體" w:hAnsi="標楷體"/>
                <w:spacing w:val="-2"/>
                <w:sz w:val="22"/>
                <w:szCs w:val="20"/>
              </w:rPr>
              <w:t>選擇適切的評量方式，檢視學生學習成效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c>
          <w:tcPr>
            <w:tcW w:w="1443" w:type="dxa"/>
            <w:vMerge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FD9" w:rsidRPr="0067179F" w:rsidRDefault="008B7FD9"/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</w:pPr>
            <w:r w:rsidRPr="0067179F">
              <w:rPr>
                <w:rFonts w:ascii="標楷體" w:eastAsia="標楷體" w:hAnsi="標楷體"/>
                <w:spacing w:val="-2"/>
                <w:sz w:val="22"/>
                <w:szCs w:val="20"/>
              </w:rPr>
              <w:t>學習成果達成預期學習目標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c>
          <w:tcPr>
            <w:tcW w:w="1443" w:type="dxa"/>
            <w:vMerge w:val="restart"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left"/>
            </w:pPr>
            <w:r w:rsidRPr="0067179F">
              <w:rPr>
                <w:rFonts w:ascii="標楷體" w:eastAsia="標楷體" w:hAnsi="標楷體"/>
                <w:szCs w:val="20"/>
              </w:rPr>
              <w:t>五、班級經營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  <w:jc w:val="left"/>
            </w:pPr>
            <w:r w:rsidRPr="0067179F">
              <w:rPr>
                <w:rFonts w:ascii="Times New Roman" w:eastAsia="標楷體" w:hAnsi="Times New Roman"/>
                <w:szCs w:val="20"/>
              </w:rPr>
              <w:t>訂定合理的課堂規範與獎懲規定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c>
          <w:tcPr>
            <w:tcW w:w="1443" w:type="dxa"/>
            <w:vMerge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FD9" w:rsidRPr="0067179F" w:rsidRDefault="008B7FD9"/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  <w:jc w:val="left"/>
            </w:pPr>
            <w:r w:rsidRPr="0067179F">
              <w:rPr>
                <w:rFonts w:ascii="Times New Roman" w:eastAsia="標楷體" w:hAnsi="Times New Roman"/>
                <w:szCs w:val="20"/>
              </w:rPr>
              <w:t>用適當的策略或態度處理學生的行為問題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c>
          <w:tcPr>
            <w:tcW w:w="1443" w:type="dxa"/>
            <w:vMerge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FD9" w:rsidRPr="0067179F" w:rsidRDefault="008B7FD9"/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  <w:jc w:val="left"/>
            </w:pPr>
            <w:r w:rsidRPr="0067179F">
              <w:rPr>
                <w:rFonts w:ascii="Times New Roman" w:eastAsia="標楷體" w:hAnsi="Times New Roman"/>
                <w:szCs w:val="20"/>
              </w:rPr>
              <w:t>營造積極的班級學習氣氛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c>
          <w:tcPr>
            <w:tcW w:w="1443" w:type="dxa"/>
            <w:vMerge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FD9" w:rsidRPr="0067179F" w:rsidRDefault="008B7FD9"/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180BEB">
            <w:pPr>
              <w:pStyle w:val="a7"/>
              <w:jc w:val="left"/>
            </w:pPr>
            <w:r w:rsidRPr="0067179F">
              <w:rPr>
                <w:rFonts w:ascii="標楷體" w:eastAsia="標楷體" w:hAnsi="標楷體"/>
                <w:szCs w:val="20"/>
              </w:rPr>
              <w:t>課堂秩序情況與班級常規控制得當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</w:tr>
      <w:tr w:rsidR="0067179F" w:rsidRPr="0067179F">
        <w:trPr>
          <w:trHeight w:val="2193"/>
        </w:trPr>
        <w:tc>
          <w:tcPr>
            <w:tcW w:w="9923" w:type="dxa"/>
            <w:gridSpan w:val="6"/>
            <w:tcBorders>
              <w:top w:val="single" w:sz="6" w:space="0" w:color="000000"/>
              <w:left w:val="double" w:sz="10" w:space="0" w:color="000000"/>
              <w:bottom w:val="double" w:sz="10" w:space="0" w:color="000000"/>
              <w:right w:val="double" w:sz="10" w:space="0" w:color="000000"/>
            </w:tcBorders>
          </w:tcPr>
          <w:p w:rsidR="008B7FD9" w:rsidRPr="0067179F" w:rsidRDefault="00180BEB">
            <w:pPr>
              <w:pStyle w:val="a7"/>
            </w:pPr>
            <w:r w:rsidRPr="0067179F">
              <w:rPr>
                <w:rFonts w:ascii="標楷體" w:eastAsia="標楷體" w:hAnsi="標楷體"/>
                <w:szCs w:val="20"/>
              </w:rPr>
              <w:t>自我教學省思與心得：</w:t>
            </w:r>
          </w:p>
          <w:p w:rsidR="008B7FD9" w:rsidRPr="0067179F" w:rsidRDefault="008B7FD9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</w:tr>
    </w:tbl>
    <w:p w:rsidR="008B7FD9" w:rsidRPr="0067179F" w:rsidRDefault="00180BEB">
      <w:pPr>
        <w:pStyle w:val="a7"/>
        <w:snapToGrid w:val="0"/>
        <w:spacing w:line="240" w:lineRule="atLeast"/>
        <w:jc w:val="center"/>
      </w:pPr>
      <w:r w:rsidRPr="0067179F">
        <w:br w:type="page"/>
      </w:r>
      <w:r w:rsidR="0067179F" w:rsidRPr="0067179F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-334645</wp:posOffset>
                </wp:positionV>
                <wp:extent cx="670560" cy="365760"/>
                <wp:effectExtent l="0" t="0" r="0" b="0"/>
                <wp:wrapNone/>
                <wp:docPr id="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B7FD9" w:rsidRDefault="00180BEB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附件六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style="position:absolute;left:0;text-align:left;margin-left:-20.5pt;margin-top:-26.35pt;width:52.8pt;height:28.8pt;z-index:25164902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8B7FD9" w:rsidRDefault="00180BEB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  <w:r w:rsidRPr="0067179F">
        <w:rPr>
          <w:rFonts w:ascii="標楷體" w:eastAsia="標楷體" w:hAnsi="標楷體"/>
          <w:b/>
          <w:bCs/>
          <w:sz w:val="36"/>
          <w:szCs w:val="20"/>
        </w:rPr>
        <w:t>國立臺東大學附屬特殊教育學校公開授課回饋表</w:t>
      </w:r>
    </w:p>
    <w:p w:rsidR="008B7FD9" w:rsidRPr="0067179F" w:rsidRDefault="00180BEB">
      <w:pPr>
        <w:pStyle w:val="a7"/>
        <w:snapToGrid w:val="0"/>
        <w:spacing w:line="240" w:lineRule="atLeast"/>
        <w:jc w:val="left"/>
      </w:pPr>
      <w:r w:rsidRPr="0067179F">
        <w:rPr>
          <w:rFonts w:ascii="標楷體" w:eastAsia="標楷體" w:hAnsi="標楷體"/>
          <w:bCs/>
          <w:szCs w:val="20"/>
        </w:rPr>
        <w:t xml:space="preserve">    感謝您抽空參加這次公開授課，請將此公開授課回饋表填寫完畢後交給予任教的教學者，除了做為給予鼓勵與支持外也做為教學上的參考，感謝您的填答！</w:t>
      </w:r>
    </w:p>
    <w:p w:rsidR="008B7FD9" w:rsidRPr="0067179F" w:rsidRDefault="00180BEB">
      <w:pPr>
        <w:pStyle w:val="a7"/>
        <w:snapToGrid w:val="0"/>
        <w:spacing w:line="240" w:lineRule="atLeast"/>
        <w:jc w:val="left"/>
        <w:rPr>
          <w:rFonts w:ascii="標楷體" w:eastAsia="標楷體" w:hAnsi="標楷體"/>
          <w:sz w:val="28"/>
          <w:szCs w:val="20"/>
        </w:rPr>
      </w:pPr>
      <w:r w:rsidRPr="0067179F">
        <w:rPr>
          <w:rFonts w:ascii="標楷體" w:eastAsia="標楷體" w:hAnsi="標楷體"/>
          <w:sz w:val="28"/>
          <w:szCs w:val="20"/>
        </w:rPr>
        <w:t>教學者：              任教學科：             班級：   部  年  班</w:t>
      </w:r>
    </w:p>
    <w:p w:rsidR="008B7FD9" w:rsidRPr="0067179F" w:rsidRDefault="00180BEB">
      <w:pPr>
        <w:pStyle w:val="a7"/>
        <w:snapToGrid w:val="0"/>
        <w:spacing w:line="240" w:lineRule="atLeast"/>
        <w:jc w:val="left"/>
        <w:rPr>
          <w:rFonts w:ascii="標楷體" w:eastAsia="標楷體" w:hAnsi="標楷體"/>
          <w:sz w:val="28"/>
          <w:szCs w:val="20"/>
        </w:rPr>
      </w:pPr>
      <w:r w:rsidRPr="0067179F">
        <w:rPr>
          <w:rFonts w:ascii="標楷體" w:eastAsia="標楷體" w:hAnsi="標楷體"/>
          <w:sz w:val="28"/>
          <w:szCs w:val="20"/>
        </w:rPr>
        <w:t>單元名稱：              觀察者：              日期：  年  月  日</w:t>
      </w:r>
    </w:p>
    <w:tbl>
      <w:tblPr>
        <w:tblW w:w="924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686"/>
        <w:gridCol w:w="284"/>
        <w:gridCol w:w="284"/>
        <w:gridCol w:w="284"/>
        <w:gridCol w:w="284"/>
        <w:gridCol w:w="284"/>
        <w:gridCol w:w="3399"/>
      </w:tblGrid>
      <w:tr w:rsidR="0067179F" w:rsidRPr="0067179F">
        <w:trPr>
          <w:cantSplit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179F">
              <w:rPr>
                <w:rFonts w:ascii="標楷體" w:eastAsia="標楷體" w:hAnsi="標楷體"/>
                <w:sz w:val="18"/>
                <w:szCs w:val="18"/>
              </w:rPr>
              <w:t>觀察</w:t>
            </w:r>
          </w:p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179F">
              <w:rPr>
                <w:rFonts w:ascii="標楷體" w:eastAsia="標楷體" w:hAnsi="標楷體"/>
                <w:sz w:val="18"/>
                <w:szCs w:val="18"/>
              </w:rPr>
              <w:t>項目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觀察內容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優點、缺點、或評語與建議事項</w:t>
            </w:r>
          </w:p>
        </w:tc>
      </w:tr>
      <w:tr w:rsidR="0067179F" w:rsidRPr="0067179F">
        <w:trPr>
          <w:cantSplit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教學活動設計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1.教學目標的擬定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</w:tr>
      <w:tr w:rsidR="0067179F" w:rsidRPr="0067179F">
        <w:trPr>
          <w:cantSplit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2.教學活動的準備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/>
        </w:tc>
      </w:tr>
      <w:tr w:rsidR="0067179F" w:rsidRPr="0067179F">
        <w:trPr>
          <w:cantSplit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3.教學內容的安排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/>
        </w:tc>
      </w:tr>
      <w:tr w:rsidR="0067179F" w:rsidRPr="0067179F">
        <w:trPr>
          <w:cantSplit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4.教學單元的設計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/>
        </w:tc>
      </w:tr>
      <w:tr w:rsidR="0067179F" w:rsidRPr="0067179F">
        <w:trPr>
          <w:cantSplit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教</w:t>
            </w:r>
          </w:p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材</w:t>
            </w:r>
          </w:p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編</w:t>
            </w:r>
          </w:p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選</w:t>
            </w:r>
          </w:p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與</w:t>
            </w:r>
          </w:p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教</w:t>
            </w:r>
          </w:p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學</w:t>
            </w:r>
          </w:p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方</w:t>
            </w:r>
          </w:p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法</w:t>
            </w:r>
          </w:p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運</w:t>
            </w:r>
          </w:p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用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1.教學目標的掌握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</w:tr>
      <w:tr w:rsidR="0067179F" w:rsidRPr="0067179F">
        <w:trPr>
          <w:cantSplit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2.引起動機的方式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/>
        </w:tc>
      </w:tr>
      <w:tr w:rsidR="0067179F" w:rsidRPr="0067179F">
        <w:trPr>
          <w:cantSplit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3.教材熟悉的程度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/>
        </w:tc>
      </w:tr>
      <w:tr w:rsidR="0067179F" w:rsidRPr="0067179F">
        <w:trPr>
          <w:cantSplit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4.教學方法的運用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/>
        </w:tc>
      </w:tr>
      <w:tr w:rsidR="0067179F" w:rsidRPr="0067179F">
        <w:trPr>
          <w:cantSplit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5.教學生動活潑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/>
        </w:tc>
      </w:tr>
      <w:tr w:rsidR="0067179F" w:rsidRPr="0067179F">
        <w:trPr>
          <w:cantSplit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6.講解具體、明確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/>
        </w:tc>
      </w:tr>
      <w:tr w:rsidR="0067179F" w:rsidRPr="0067179F">
        <w:trPr>
          <w:cantSplit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7.提問適切性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/>
        </w:tc>
      </w:tr>
      <w:tr w:rsidR="0067179F" w:rsidRPr="0067179F">
        <w:trPr>
          <w:cantSplit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8.重視學生的個別差異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/>
        </w:tc>
      </w:tr>
      <w:tr w:rsidR="0067179F" w:rsidRPr="0067179F">
        <w:trPr>
          <w:cantSplit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9.教學進度的流暢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/>
        </w:tc>
      </w:tr>
      <w:tr w:rsidR="0067179F" w:rsidRPr="0067179F">
        <w:trPr>
          <w:cantSplit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10.教學媒體之運用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/>
        </w:tc>
      </w:tr>
      <w:tr w:rsidR="0067179F" w:rsidRPr="0067179F">
        <w:trPr>
          <w:cantSplit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11.補充教材之蒐集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/>
        </w:tc>
      </w:tr>
      <w:tr w:rsidR="0067179F" w:rsidRPr="0067179F">
        <w:trPr>
          <w:cantSplit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12.作業安排妥當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/>
        </w:tc>
      </w:tr>
      <w:tr w:rsidR="0067179F" w:rsidRPr="0067179F">
        <w:trPr>
          <w:cantSplit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學</w:t>
            </w:r>
          </w:p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生</w:t>
            </w:r>
          </w:p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反</w:t>
            </w:r>
          </w:p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1.學生對課程的興趣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</w:tr>
      <w:tr w:rsidR="0067179F" w:rsidRPr="0067179F">
        <w:trPr>
          <w:cantSplit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2.學生對老師問題願意回答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/>
        </w:tc>
      </w:tr>
      <w:tr w:rsidR="0067179F" w:rsidRPr="0067179F">
        <w:trPr>
          <w:cantSplit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3.學生的學習成就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/>
        </w:tc>
      </w:tr>
      <w:tr w:rsidR="0067179F" w:rsidRPr="0067179F">
        <w:trPr>
          <w:cantSplit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4.學生的學習態度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/>
        </w:tc>
      </w:tr>
      <w:tr w:rsidR="0067179F" w:rsidRPr="0067179F">
        <w:trPr>
          <w:cantSplit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班</w:t>
            </w:r>
          </w:p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級</w:t>
            </w:r>
          </w:p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經</w:t>
            </w:r>
          </w:p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營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1.準時上下課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</w:tr>
      <w:tr w:rsidR="0067179F" w:rsidRPr="0067179F">
        <w:trPr>
          <w:cantSplit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2.課堂秩序情況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/>
        </w:tc>
      </w:tr>
      <w:tr w:rsidR="0067179F" w:rsidRPr="0067179F">
        <w:trPr>
          <w:cantSplit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3.師生互動情形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/>
        </w:tc>
      </w:tr>
      <w:tr w:rsidR="0067179F" w:rsidRPr="0067179F">
        <w:trPr>
          <w:cantSplit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4.班級氣氛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/>
        </w:tc>
      </w:tr>
      <w:tr w:rsidR="0067179F" w:rsidRPr="0067179F">
        <w:trPr>
          <w:cantSplit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儀</w:t>
            </w:r>
          </w:p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態</w:t>
            </w:r>
          </w:p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言</w:t>
            </w:r>
          </w:p>
          <w:p w:rsidR="008B7FD9" w:rsidRPr="0067179F" w:rsidRDefault="00180BEB">
            <w:pPr>
              <w:pStyle w:val="a7"/>
              <w:jc w:val="center"/>
              <w:rPr>
                <w:rFonts w:ascii="標楷體" w:eastAsia="標楷體" w:hAnsi="標楷體"/>
                <w:szCs w:val="20"/>
              </w:rPr>
            </w:pPr>
            <w:r w:rsidRPr="0067179F">
              <w:rPr>
                <w:rFonts w:ascii="標楷體" w:eastAsia="標楷體" w:hAnsi="標楷體"/>
                <w:szCs w:val="20"/>
              </w:rPr>
              <w:t>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1.穿著得體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</w:tr>
      <w:tr w:rsidR="0067179F" w:rsidRPr="0067179F">
        <w:trPr>
          <w:cantSplit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2.態度自然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/>
        </w:tc>
      </w:tr>
      <w:tr w:rsidR="0067179F" w:rsidRPr="0067179F">
        <w:trPr>
          <w:cantSplit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3.語詞合適、比喻恰當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/>
        </w:tc>
      </w:tr>
      <w:tr w:rsidR="0067179F" w:rsidRPr="0067179F">
        <w:trPr>
          <w:cantSplit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4.心胸開放、具同理心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/>
        </w:tc>
      </w:tr>
      <w:tr w:rsidR="0067179F" w:rsidRPr="0067179F">
        <w:trPr>
          <w:cantSplit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D9" w:rsidRPr="0067179F" w:rsidRDefault="008B7FD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jc w:val="left"/>
              <w:rPr>
                <w:rFonts w:ascii="標楷體" w:eastAsia="標楷體" w:hAnsi="標楷體"/>
                <w:sz w:val="22"/>
              </w:rPr>
            </w:pPr>
            <w:r w:rsidRPr="0067179F">
              <w:rPr>
                <w:rFonts w:ascii="標楷體" w:eastAsia="標楷體" w:hAnsi="標楷體"/>
                <w:sz w:val="22"/>
              </w:rPr>
              <w:t>5.教學熱忱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/>
        </w:tc>
      </w:tr>
    </w:tbl>
    <w:p w:rsidR="008B7FD9" w:rsidRPr="0067179F" w:rsidRDefault="00180BEB">
      <w:pPr>
        <w:pStyle w:val="a7"/>
        <w:spacing w:before="180" w:after="100" w:line="460" w:lineRule="exact"/>
        <w:jc w:val="center"/>
        <w:rPr>
          <w:rFonts w:ascii="標楷體" w:eastAsia="標楷體" w:hAnsi="標楷體"/>
          <w:sz w:val="36"/>
          <w:szCs w:val="36"/>
        </w:rPr>
      </w:pPr>
      <w:r w:rsidRPr="0067179F">
        <w:br w:type="page"/>
      </w:r>
    </w:p>
    <w:p w:rsidR="008B7FD9" w:rsidRPr="0067179F" w:rsidRDefault="00180BEB">
      <w:pPr>
        <w:pStyle w:val="a7"/>
        <w:spacing w:before="180" w:after="100" w:line="460" w:lineRule="exact"/>
        <w:jc w:val="center"/>
      </w:pPr>
      <w:r w:rsidRPr="0067179F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15875</wp:posOffset>
                </wp:positionV>
                <wp:extent cx="670680" cy="346710"/>
                <wp:effectExtent l="0" t="0" r="0" b="0"/>
                <wp:wrapNone/>
                <wp:docPr id="1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680" cy="34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B7FD9" w:rsidRDefault="00180BEB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附件七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style="position:absolute;left:0;text-align:left;margin-left:-.7pt;margin-top:1.25pt;width:52.8pt;height:27.3pt;z-index:25165004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8B7FD9" w:rsidRDefault="00180BEB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附件七</w:t>
                      </w:r>
                    </w:p>
                  </w:txbxContent>
                </v:textbox>
              </v:shape>
            </w:pict>
          </mc:Fallback>
        </mc:AlternateContent>
      </w:r>
      <w:r w:rsidRPr="0067179F">
        <w:rPr>
          <w:rFonts w:ascii="標楷體" w:eastAsia="標楷體" w:hAnsi="標楷體"/>
          <w:sz w:val="36"/>
          <w:szCs w:val="36"/>
        </w:rPr>
        <w:t>公開授課議課流程及紀錄</w:t>
      </w:r>
    </w:p>
    <w:tbl>
      <w:tblPr>
        <w:tblW w:w="9286" w:type="dxa"/>
        <w:tblInd w:w="108" w:type="dxa"/>
        <w:tblLook w:val="04A0" w:firstRow="1" w:lastRow="0" w:firstColumn="1" w:lastColumn="0" w:noHBand="0" w:noVBand="1"/>
      </w:tblPr>
      <w:tblGrid>
        <w:gridCol w:w="1460"/>
        <w:gridCol w:w="2129"/>
        <w:gridCol w:w="1045"/>
        <w:gridCol w:w="1651"/>
        <w:gridCol w:w="1364"/>
        <w:gridCol w:w="1637"/>
      </w:tblGrid>
      <w:tr w:rsidR="0067179F" w:rsidRPr="0067179F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67179F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="00180BEB" w:rsidRPr="0067179F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spacing w:before="100" w:after="100"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7179F">
              <w:rPr>
                <w:rFonts w:ascii="標楷體" w:eastAsia="標楷體" w:hAnsi="標楷體"/>
                <w:sz w:val="28"/>
                <w:szCs w:val="28"/>
              </w:rPr>
              <w:t>年   月   日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7179F">
              <w:rPr>
                <w:rFonts w:ascii="標楷體" w:eastAsia="標楷體" w:hAnsi="標楷體"/>
                <w:sz w:val="28"/>
                <w:szCs w:val="28"/>
              </w:rPr>
              <w:t>班級：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spacing w:before="100" w:after="100"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7179F">
              <w:rPr>
                <w:rFonts w:ascii="標楷體" w:eastAsia="標楷體" w:hAnsi="標楷體"/>
                <w:sz w:val="28"/>
                <w:szCs w:val="28"/>
              </w:rPr>
              <w:t xml:space="preserve">   年    班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7179F">
              <w:rPr>
                <w:rFonts w:ascii="標楷體" w:eastAsia="標楷體" w:hAnsi="標楷體"/>
                <w:sz w:val="28"/>
                <w:szCs w:val="28"/>
              </w:rPr>
              <w:t>教學者：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179F" w:rsidRPr="0067179F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7179F">
              <w:rPr>
                <w:rFonts w:ascii="標楷體" w:eastAsia="標楷體" w:hAnsi="標楷體"/>
                <w:sz w:val="28"/>
                <w:szCs w:val="28"/>
              </w:rPr>
              <w:t>時間：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spacing w:before="100" w:after="100"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7179F">
              <w:rPr>
                <w:rFonts w:ascii="標楷體" w:eastAsia="標楷體" w:hAnsi="標楷體"/>
                <w:sz w:val="28"/>
                <w:szCs w:val="28"/>
              </w:rPr>
              <w:t>地點：</w:t>
            </w:r>
          </w:p>
        </w:tc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179F" w:rsidRPr="0067179F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7179F">
              <w:rPr>
                <w:rFonts w:ascii="標楷體" w:eastAsia="標楷體" w:hAnsi="標楷體"/>
                <w:sz w:val="28"/>
                <w:szCs w:val="28"/>
              </w:rPr>
              <w:t>主持人：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7179F">
              <w:rPr>
                <w:rFonts w:ascii="標楷體" w:eastAsia="標楷體" w:hAnsi="標楷體"/>
                <w:sz w:val="28"/>
                <w:szCs w:val="28"/>
              </w:rPr>
              <w:t>紀錄：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179F" w:rsidRPr="0067179F">
        <w:trPr>
          <w:trHeight w:val="121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180BEB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7179F">
              <w:rPr>
                <w:rFonts w:ascii="標楷體" w:eastAsia="標楷體" w:hAnsi="標楷體"/>
                <w:sz w:val="28"/>
                <w:szCs w:val="28"/>
              </w:rPr>
              <w:t>出席人員：</w:t>
            </w:r>
          </w:p>
        </w:tc>
        <w:tc>
          <w:tcPr>
            <w:tcW w:w="7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D9" w:rsidRPr="0067179F" w:rsidRDefault="008B7FD9">
            <w:pPr>
              <w:pStyle w:val="a7"/>
              <w:spacing w:before="100" w:after="10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B7FD9" w:rsidRPr="0067179F" w:rsidRDefault="00180BEB">
      <w:pPr>
        <w:pStyle w:val="a7"/>
        <w:spacing w:before="100" w:after="100" w:line="400" w:lineRule="exact"/>
        <w:jc w:val="left"/>
        <w:rPr>
          <w:rFonts w:ascii="標楷體" w:eastAsia="標楷體" w:hAnsi="標楷體"/>
          <w:sz w:val="28"/>
          <w:szCs w:val="28"/>
        </w:rPr>
      </w:pPr>
      <w:r w:rsidRPr="0067179F">
        <w:rPr>
          <w:rFonts w:ascii="標楷體" w:eastAsia="標楷體" w:hAnsi="標楷體"/>
          <w:sz w:val="28"/>
          <w:szCs w:val="28"/>
        </w:rPr>
        <w:t>主席報告：</w:t>
      </w:r>
    </w:p>
    <w:p w:rsidR="008B7FD9" w:rsidRPr="0067179F" w:rsidRDefault="008B7FD9">
      <w:pPr>
        <w:pStyle w:val="a7"/>
        <w:spacing w:before="100" w:after="100" w:line="400" w:lineRule="exact"/>
        <w:jc w:val="left"/>
        <w:rPr>
          <w:rFonts w:ascii="標楷體" w:eastAsia="標楷體" w:hAnsi="標楷體"/>
          <w:sz w:val="28"/>
          <w:szCs w:val="28"/>
        </w:rPr>
      </w:pPr>
    </w:p>
    <w:p w:rsidR="008B7FD9" w:rsidRPr="0067179F" w:rsidRDefault="00180BEB">
      <w:pPr>
        <w:pStyle w:val="a7"/>
        <w:spacing w:before="100" w:after="100" w:line="400" w:lineRule="exact"/>
        <w:jc w:val="left"/>
        <w:rPr>
          <w:rFonts w:ascii="標楷體" w:eastAsia="標楷體" w:hAnsi="標楷體"/>
          <w:sz w:val="28"/>
          <w:szCs w:val="28"/>
        </w:rPr>
      </w:pPr>
      <w:r w:rsidRPr="0067179F">
        <w:rPr>
          <w:rFonts w:ascii="標楷體" w:eastAsia="標楷體" w:hAnsi="標楷體"/>
          <w:sz w:val="28"/>
          <w:szCs w:val="28"/>
        </w:rPr>
        <w:t>教學者教學說明及自我省思：</w:t>
      </w:r>
    </w:p>
    <w:p w:rsidR="008B7FD9" w:rsidRPr="0067179F" w:rsidRDefault="008B7FD9">
      <w:pPr>
        <w:pStyle w:val="a7"/>
        <w:spacing w:before="100" w:after="100" w:line="400" w:lineRule="exact"/>
        <w:jc w:val="left"/>
        <w:rPr>
          <w:rFonts w:ascii="標楷體" w:eastAsia="標楷體" w:hAnsi="標楷體"/>
          <w:sz w:val="28"/>
          <w:szCs w:val="28"/>
        </w:rPr>
      </w:pPr>
    </w:p>
    <w:p w:rsidR="008B7FD9" w:rsidRPr="0067179F" w:rsidRDefault="00180BEB">
      <w:pPr>
        <w:pStyle w:val="a7"/>
        <w:spacing w:before="100" w:after="100" w:line="400" w:lineRule="exact"/>
        <w:jc w:val="left"/>
        <w:rPr>
          <w:rFonts w:ascii="標楷體" w:eastAsia="標楷體" w:hAnsi="標楷體"/>
          <w:sz w:val="28"/>
          <w:szCs w:val="28"/>
        </w:rPr>
      </w:pPr>
      <w:r w:rsidRPr="0067179F">
        <w:rPr>
          <w:rFonts w:ascii="標楷體" w:eastAsia="標楷體" w:hAnsi="標楷體"/>
          <w:sz w:val="28"/>
          <w:szCs w:val="28"/>
        </w:rPr>
        <w:t>觀察者觀察說明及建議：</w:t>
      </w:r>
    </w:p>
    <w:p w:rsidR="008B7FD9" w:rsidRPr="0067179F" w:rsidRDefault="008B7FD9">
      <w:pPr>
        <w:pStyle w:val="a7"/>
        <w:spacing w:before="100" w:after="100" w:line="400" w:lineRule="exact"/>
        <w:jc w:val="left"/>
        <w:rPr>
          <w:rFonts w:ascii="標楷體" w:eastAsia="標楷體" w:hAnsi="標楷體"/>
          <w:sz w:val="28"/>
          <w:szCs w:val="28"/>
        </w:rPr>
      </w:pPr>
    </w:p>
    <w:p w:rsidR="008B7FD9" w:rsidRPr="0067179F" w:rsidRDefault="00180BEB">
      <w:pPr>
        <w:pStyle w:val="a7"/>
        <w:spacing w:before="100" w:after="100" w:line="400" w:lineRule="exact"/>
        <w:jc w:val="left"/>
        <w:rPr>
          <w:rFonts w:ascii="標楷體" w:eastAsia="標楷體" w:hAnsi="標楷體"/>
          <w:sz w:val="28"/>
          <w:szCs w:val="28"/>
        </w:rPr>
      </w:pPr>
      <w:r w:rsidRPr="0067179F">
        <w:rPr>
          <w:rFonts w:ascii="標楷體" w:eastAsia="標楷體" w:hAnsi="標楷體"/>
          <w:sz w:val="28"/>
          <w:szCs w:val="28"/>
        </w:rPr>
        <w:t>教學者回應：</w:t>
      </w:r>
    </w:p>
    <w:p w:rsidR="008B7FD9" w:rsidRPr="0067179F" w:rsidRDefault="008B7FD9">
      <w:pPr>
        <w:pStyle w:val="a7"/>
        <w:spacing w:before="100" w:after="100" w:line="400" w:lineRule="exact"/>
        <w:jc w:val="left"/>
        <w:rPr>
          <w:rFonts w:ascii="標楷體" w:eastAsia="標楷體" w:hAnsi="標楷體"/>
          <w:sz w:val="28"/>
          <w:szCs w:val="28"/>
        </w:rPr>
      </w:pPr>
    </w:p>
    <w:p w:rsidR="008B7FD9" w:rsidRPr="0067179F" w:rsidRDefault="00180BEB">
      <w:pPr>
        <w:pStyle w:val="a7"/>
        <w:spacing w:before="100" w:after="100" w:line="400" w:lineRule="exact"/>
        <w:jc w:val="left"/>
        <w:rPr>
          <w:rFonts w:ascii="標楷體" w:eastAsia="標楷體" w:hAnsi="標楷體"/>
          <w:sz w:val="28"/>
          <w:szCs w:val="28"/>
        </w:rPr>
      </w:pPr>
      <w:r w:rsidRPr="0067179F">
        <w:rPr>
          <w:rFonts w:ascii="標楷體" w:eastAsia="標楷體" w:hAnsi="標楷體"/>
          <w:sz w:val="28"/>
          <w:szCs w:val="28"/>
        </w:rPr>
        <w:t>主持人總結報告：</w:t>
      </w:r>
    </w:p>
    <w:sectPr w:rsidR="008B7FD9" w:rsidRPr="0067179F">
      <w:footerReference w:type="default" r:id="rId7"/>
      <w:pgSz w:w="11906" w:h="16838"/>
      <w:pgMar w:top="851" w:right="1418" w:bottom="1418" w:left="1418" w:header="0" w:footer="992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11A" w:rsidRDefault="008D011A">
      <w:r>
        <w:separator/>
      </w:r>
    </w:p>
  </w:endnote>
  <w:endnote w:type="continuationSeparator" w:id="0">
    <w:p w:rsidR="008D011A" w:rsidRDefault="008D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D9" w:rsidRDefault="00180BEB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>PAGE</w:instrText>
    </w:r>
    <w:r>
      <w:rPr>
        <w:lang w:val="zh-TW"/>
      </w:rPr>
      <w:fldChar w:fldCharType="separate"/>
    </w:r>
    <w:r w:rsidR="0067179F">
      <w:rPr>
        <w:noProof/>
        <w:lang w:val="zh-TW"/>
      </w:rPr>
      <w:t>12</w:t>
    </w:r>
    <w:r>
      <w:rPr>
        <w:lang w:val="zh-TW"/>
      </w:rPr>
      <w:fldChar w:fldCharType="end"/>
    </w:r>
  </w:p>
  <w:p w:rsidR="008B7FD9" w:rsidRDefault="008B7F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11A" w:rsidRDefault="008D011A">
      <w:r>
        <w:separator/>
      </w:r>
    </w:p>
  </w:footnote>
  <w:footnote w:type="continuationSeparator" w:id="0">
    <w:p w:rsidR="008D011A" w:rsidRDefault="008D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656CC"/>
    <w:multiLevelType w:val="multilevel"/>
    <w:tmpl w:val="19122D58"/>
    <w:lvl w:ilvl="0">
      <w:start w:val="1"/>
      <w:numFmt w:val="taiwaneseCountingThousand"/>
      <w:suff w:val="nothing"/>
      <w:lvlText w:val="(%1)"/>
      <w:lvlJc w:val="left"/>
      <w:pPr>
        <w:ind w:left="905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40FD61C6"/>
    <w:multiLevelType w:val="multilevel"/>
    <w:tmpl w:val="7AA2FC58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eastAsia="標楷體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4F2CCE"/>
    <w:multiLevelType w:val="multilevel"/>
    <w:tmpl w:val="3DB2500A"/>
    <w:lvl w:ilvl="0">
      <w:start w:val="1"/>
      <w:numFmt w:val="taiwaneseCountingThousand"/>
      <w:suff w:val="nothing"/>
      <w:lvlText w:val="(%1)"/>
      <w:lvlJc w:val="left"/>
      <w:pPr>
        <w:ind w:left="905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69896D9E"/>
    <w:multiLevelType w:val="multilevel"/>
    <w:tmpl w:val="485411D0"/>
    <w:lvl w:ilvl="0">
      <w:start w:val="1"/>
      <w:numFmt w:val="taiwaneseCountingThousand"/>
      <w:suff w:val="nothing"/>
      <w:lvlText w:val="(%1)"/>
      <w:lvlJc w:val="left"/>
      <w:pPr>
        <w:ind w:left="905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7C604328"/>
    <w:multiLevelType w:val="multilevel"/>
    <w:tmpl w:val="4D9A85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B7FD9"/>
    <w:rsid w:val="00180BEB"/>
    <w:rsid w:val="0067179F"/>
    <w:rsid w:val="006B15A1"/>
    <w:rsid w:val="0080195E"/>
    <w:rsid w:val="008B7FD9"/>
    <w:rsid w:val="008D011A"/>
    <w:rsid w:val="00FA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BF8F"/>
  <w15:docId w15:val="{44260292-05A7-4EA8-8A9C-97FDEB67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首 字元"/>
    <w:basedOn w:val="a0"/>
    <w:qFormat/>
    <w:rPr>
      <w:rFonts w:ascii="Calibri" w:eastAsia="新細明體" w:hAnsi="Calibri" w:cs="Times New Roman"/>
      <w:sz w:val="20"/>
      <w:szCs w:val="20"/>
    </w:rPr>
  </w:style>
  <w:style w:type="character" w:customStyle="1" w:styleId="a5">
    <w:name w:val="註解方塊文字 字元"/>
    <w:basedOn w:val="a0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2LVL1">
    <w:name w:val="WW_CharLFO2LVL1"/>
    <w:qFormat/>
    <w:rPr>
      <w:lang w:val="en-US"/>
    </w:rPr>
  </w:style>
  <w:style w:type="character" w:customStyle="1" w:styleId="a6">
    <w:name w:val="編號字元"/>
    <w:qFormat/>
    <w:rPr>
      <w:rFonts w:eastAsia="標楷體"/>
    </w:rPr>
  </w:style>
  <w:style w:type="paragraph" w:styleId="a7">
    <w:name w:val="Body Text"/>
    <w:pPr>
      <w:widowControl w:val="0"/>
      <w:suppressAutoHyphens/>
      <w:jc w:val="both"/>
    </w:p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7"/>
    <w:qFormat/>
    <w:rPr>
      <w:rFonts w:ascii="Cambria" w:hAnsi="Cambria"/>
      <w:sz w:val="18"/>
      <w:szCs w:val="18"/>
    </w:rPr>
  </w:style>
  <w:style w:type="paragraph" w:styleId="ac">
    <w:name w:val="List Paragraph"/>
    <w:basedOn w:val="a7"/>
    <w:qFormat/>
    <w:pPr>
      <w:ind w:left="480"/>
    </w:p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外框內容"/>
    <w:basedOn w:val="a"/>
    <w:qFormat/>
  </w:style>
  <w:style w:type="paragraph" w:customStyle="1" w:styleId="af">
    <w:name w:val="表格標題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dc:description/>
  <cp:lastModifiedBy>ASUS_M640MB</cp:lastModifiedBy>
  <cp:revision>13</cp:revision>
  <cp:lastPrinted>2018-08-29T00:25:00Z</cp:lastPrinted>
  <dcterms:created xsi:type="dcterms:W3CDTF">2019-12-26T05:47:00Z</dcterms:created>
  <dcterms:modified xsi:type="dcterms:W3CDTF">2021-09-22T02:11:00Z</dcterms:modified>
  <dc:language>zh-TW</dc:language>
</cp:coreProperties>
</file>